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7763AA" w14:textId="38E2B58C" w:rsidR="00E803AF" w:rsidRDefault="00DB71CF" w:rsidP="00DB71CF">
      <w:pPr>
        <w:pStyle w:val="Heading1"/>
      </w:pPr>
      <w:bookmarkStart w:id="0" w:name="_Toc106053455"/>
      <w:r>
        <w:t>Description of Listed Items</w:t>
      </w:r>
      <w:bookmarkEnd w:id="0"/>
    </w:p>
    <w:p w14:paraId="6C5B8882" w14:textId="0E90DC77" w:rsidR="00DB71CF" w:rsidRDefault="00DB71CF" w:rsidP="00DB71CF"/>
    <w:p w14:paraId="4C2FFC25" w14:textId="5CD2917F" w:rsidR="00D21699" w:rsidRDefault="007B21AB" w:rsidP="00DB71CF">
      <w:r>
        <w:t xml:space="preserve">Most of the recorded artifacts from the visit were captured via photos, videos, </w:t>
      </w:r>
      <w:r w:rsidR="00D7235C">
        <w:t xml:space="preserve">and written notes taken during/immediately after site visits. </w:t>
      </w:r>
      <w:r w:rsidR="004228C7">
        <w:t>The family was asked to provide details regarding the client’s alertness and quality of sleep the night before.</w:t>
      </w:r>
      <w:r w:rsidR="008C6633">
        <w:t xml:space="preserve"> </w:t>
      </w:r>
      <w:r w:rsidR="00EC09F9">
        <w:t xml:space="preserve">Relevant findings and documents are captured below for each day, to provide any potential further context to the result of the assessments or other relevant </w:t>
      </w:r>
      <w:r w:rsidR="00A52102">
        <w:t>findings</w:t>
      </w:r>
      <w:r w:rsidR="00EC09F9">
        <w:t xml:space="preserve"> while using the software.</w:t>
      </w:r>
    </w:p>
    <w:p w14:paraId="7484B576" w14:textId="22326655" w:rsidR="007B3059" w:rsidRDefault="007B3059" w:rsidP="00DB71CF"/>
    <w:p w14:paraId="028C851A" w14:textId="170C0E4E" w:rsidR="007B3059" w:rsidRDefault="007B3059" w:rsidP="00DB71CF">
      <w:r>
        <w:t>For specifications regarding the details of phase 0 and phase 1 software, please use the following table to review its specifications:</w:t>
      </w:r>
    </w:p>
    <w:p w14:paraId="448D7371" w14:textId="77777777" w:rsidR="007B3059" w:rsidRDefault="007B3059" w:rsidP="00DB71CF"/>
    <w:tbl>
      <w:tblPr>
        <w:tblStyle w:val="TableGrid"/>
        <w:tblW w:w="0" w:type="auto"/>
        <w:tblLook w:val="04A0" w:firstRow="1" w:lastRow="0" w:firstColumn="1" w:lastColumn="0" w:noHBand="0" w:noVBand="1"/>
      </w:tblPr>
      <w:tblGrid>
        <w:gridCol w:w="2972"/>
        <w:gridCol w:w="6378"/>
      </w:tblGrid>
      <w:tr w:rsidR="007B3059" w14:paraId="4CF3CF79" w14:textId="77777777" w:rsidTr="0045490C">
        <w:tc>
          <w:tcPr>
            <w:tcW w:w="2972" w:type="dxa"/>
          </w:tcPr>
          <w:p w14:paraId="42347B6E" w14:textId="3D5E9B9F" w:rsidR="007B3059" w:rsidRDefault="007B3059" w:rsidP="00DB71CF">
            <w:r>
              <w:t>LINK</w:t>
            </w:r>
          </w:p>
        </w:tc>
        <w:tc>
          <w:tcPr>
            <w:tcW w:w="6378" w:type="dxa"/>
          </w:tcPr>
          <w:p w14:paraId="726FFAC2" w14:textId="74179BD9" w:rsidR="007B3059" w:rsidRDefault="007B3059" w:rsidP="00DB71CF">
            <w:r>
              <w:t>DESCRIPTION</w:t>
            </w:r>
          </w:p>
        </w:tc>
      </w:tr>
      <w:tr w:rsidR="007B3059" w14:paraId="5FA5F99D" w14:textId="77777777" w:rsidTr="0045490C">
        <w:tc>
          <w:tcPr>
            <w:tcW w:w="2972" w:type="dxa"/>
          </w:tcPr>
          <w:p w14:paraId="406B3D7B" w14:textId="0B5234E8" w:rsidR="007B3059" w:rsidRDefault="00A52102" w:rsidP="00DB71CF">
            <w:hyperlink r:id="rId9" w:history="1">
              <w:r w:rsidR="0045490C" w:rsidRPr="0045490C">
                <w:rPr>
                  <w:rStyle w:val="Hyperlink"/>
                </w:rPr>
                <w:t>Phase 1 Specification</w:t>
              </w:r>
            </w:hyperlink>
          </w:p>
        </w:tc>
        <w:tc>
          <w:tcPr>
            <w:tcW w:w="6378" w:type="dxa"/>
          </w:tcPr>
          <w:p w14:paraId="6D22806E" w14:textId="165A1E2B" w:rsidR="007B3059" w:rsidRDefault="0045490C" w:rsidP="00DB71CF">
            <w:r>
              <w:t xml:space="preserve">Specifications for the phase 1 software for simple </w:t>
            </w:r>
            <w:proofErr w:type="gramStart"/>
            <w:r>
              <w:t>desktop-based</w:t>
            </w:r>
            <w:proofErr w:type="gramEnd"/>
            <w:r>
              <w:t xml:space="preserve"> BCI operation (yes/no use case)</w:t>
            </w:r>
          </w:p>
        </w:tc>
      </w:tr>
      <w:tr w:rsidR="007B3059" w14:paraId="2E2DBB6B" w14:textId="77777777" w:rsidTr="0045490C">
        <w:tc>
          <w:tcPr>
            <w:tcW w:w="2972" w:type="dxa"/>
          </w:tcPr>
          <w:p w14:paraId="7D65ED66" w14:textId="61D31A1F" w:rsidR="007B3059" w:rsidRDefault="00A52102" w:rsidP="00DB71CF">
            <w:hyperlink r:id="rId10" w:history="1">
              <w:r w:rsidR="0045490C" w:rsidRPr="0044677A">
                <w:rPr>
                  <w:rStyle w:val="Hyperlink"/>
                </w:rPr>
                <w:t>Phase 0 Specification</w:t>
              </w:r>
            </w:hyperlink>
          </w:p>
        </w:tc>
        <w:tc>
          <w:tcPr>
            <w:tcW w:w="6378" w:type="dxa"/>
          </w:tcPr>
          <w:p w14:paraId="4A515B70" w14:textId="5073D090" w:rsidR="007B3059" w:rsidRDefault="0045490C" w:rsidP="00DB71CF">
            <w:r>
              <w:t>Specifications for the phase 0 software for BCI fit-of-use assessment</w:t>
            </w:r>
            <w:r w:rsidR="0044677A">
              <w:t xml:space="preserve"> (Covert and overt stimuli detection)</w:t>
            </w:r>
          </w:p>
        </w:tc>
      </w:tr>
    </w:tbl>
    <w:p w14:paraId="4CE5AA3D" w14:textId="21C0D189" w:rsidR="00DB71CF" w:rsidRDefault="00DB71CF" w:rsidP="00DB71CF"/>
    <w:sdt>
      <w:sdtPr>
        <w:rPr>
          <w:rFonts w:asciiTheme="minorHAnsi" w:eastAsiaTheme="minorHAnsi" w:hAnsiTheme="minorHAnsi" w:cstheme="minorBidi"/>
          <w:b w:val="0"/>
          <w:bCs w:val="0"/>
          <w:color w:val="auto"/>
          <w:sz w:val="24"/>
          <w:szCs w:val="24"/>
          <w:lang w:val="en-CA"/>
        </w:rPr>
        <w:id w:val="1499070399"/>
        <w:docPartObj>
          <w:docPartGallery w:val="Table of Contents"/>
          <w:docPartUnique/>
        </w:docPartObj>
      </w:sdtPr>
      <w:sdtEndPr>
        <w:rPr>
          <w:noProof/>
        </w:rPr>
      </w:sdtEndPr>
      <w:sdtContent>
        <w:p w14:paraId="660EA429" w14:textId="796B83D1" w:rsidR="00782656" w:rsidRDefault="00782656">
          <w:pPr>
            <w:pStyle w:val="TOCHeading"/>
          </w:pPr>
          <w:r>
            <w:t>Table of Contents</w:t>
          </w:r>
        </w:p>
        <w:p w14:paraId="7A92939B" w14:textId="2B714AA5" w:rsidR="007A47CE" w:rsidRDefault="00782656">
          <w:pPr>
            <w:pStyle w:val="TOC1"/>
            <w:tabs>
              <w:tab w:val="right" w:leader="dot" w:pos="935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106053455" w:history="1">
            <w:r w:rsidR="007A47CE" w:rsidRPr="004C49BC">
              <w:rPr>
                <w:rStyle w:val="Hyperlink"/>
                <w:noProof/>
              </w:rPr>
              <w:t>Description of Listed Items</w:t>
            </w:r>
            <w:r w:rsidR="007A47CE">
              <w:rPr>
                <w:noProof/>
                <w:webHidden/>
              </w:rPr>
              <w:tab/>
            </w:r>
            <w:r w:rsidR="007A47CE">
              <w:rPr>
                <w:noProof/>
                <w:webHidden/>
              </w:rPr>
              <w:fldChar w:fldCharType="begin"/>
            </w:r>
            <w:r w:rsidR="007A47CE">
              <w:rPr>
                <w:noProof/>
                <w:webHidden/>
              </w:rPr>
              <w:instrText xml:space="preserve"> PAGEREF _Toc106053455 \h </w:instrText>
            </w:r>
            <w:r w:rsidR="007A47CE">
              <w:rPr>
                <w:noProof/>
                <w:webHidden/>
              </w:rPr>
            </w:r>
            <w:r w:rsidR="007A47CE">
              <w:rPr>
                <w:noProof/>
                <w:webHidden/>
              </w:rPr>
              <w:fldChar w:fldCharType="separate"/>
            </w:r>
            <w:r w:rsidR="007A47CE">
              <w:rPr>
                <w:noProof/>
                <w:webHidden/>
              </w:rPr>
              <w:t>1</w:t>
            </w:r>
            <w:r w:rsidR="007A47CE">
              <w:rPr>
                <w:noProof/>
                <w:webHidden/>
              </w:rPr>
              <w:fldChar w:fldCharType="end"/>
            </w:r>
          </w:hyperlink>
        </w:p>
        <w:p w14:paraId="6435A1A9" w14:textId="58B532D9" w:rsidR="007A47CE" w:rsidRDefault="00A52102">
          <w:pPr>
            <w:pStyle w:val="TOC1"/>
            <w:tabs>
              <w:tab w:val="right" w:leader="dot" w:pos="9350"/>
            </w:tabs>
            <w:rPr>
              <w:rFonts w:eastAsiaTheme="minorEastAsia" w:cstheme="minorBidi"/>
              <w:b w:val="0"/>
              <w:bCs w:val="0"/>
              <w:caps w:val="0"/>
              <w:noProof/>
              <w:sz w:val="24"/>
              <w:szCs w:val="24"/>
            </w:rPr>
          </w:pPr>
          <w:hyperlink w:anchor="_Toc106053456" w:history="1">
            <w:r w:rsidR="007A47CE" w:rsidRPr="004C49BC">
              <w:rPr>
                <w:rStyle w:val="Hyperlink"/>
                <w:noProof/>
                <w:lang w:val="en-US"/>
              </w:rPr>
              <w:t>May 18</w:t>
            </w:r>
            <w:r w:rsidR="007A47CE">
              <w:rPr>
                <w:noProof/>
                <w:webHidden/>
              </w:rPr>
              <w:tab/>
            </w:r>
            <w:r w:rsidR="007A47CE">
              <w:rPr>
                <w:noProof/>
                <w:webHidden/>
              </w:rPr>
              <w:fldChar w:fldCharType="begin"/>
            </w:r>
            <w:r w:rsidR="007A47CE">
              <w:rPr>
                <w:noProof/>
                <w:webHidden/>
              </w:rPr>
              <w:instrText xml:space="preserve"> PAGEREF _Toc106053456 \h </w:instrText>
            </w:r>
            <w:r w:rsidR="007A47CE">
              <w:rPr>
                <w:noProof/>
                <w:webHidden/>
              </w:rPr>
            </w:r>
            <w:r w:rsidR="007A47CE">
              <w:rPr>
                <w:noProof/>
                <w:webHidden/>
              </w:rPr>
              <w:fldChar w:fldCharType="separate"/>
            </w:r>
            <w:r w:rsidR="007A47CE">
              <w:rPr>
                <w:noProof/>
                <w:webHidden/>
              </w:rPr>
              <w:t>2</w:t>
            </w:r>
            <w:r w:rsidR="007A47CE">
              <w:rPr>
                <w:noProof/>
                <w:webHidden/>
              </w:rPr>
              <w:fldChar w:fldCharType="end"/>
            </w:r>
          </w:hyperlink>
        </w:p>
        <w:p w14:paraId="7887B013" w14:textId="1A16EBCC" w:rsidR="007A47CE" w:rsidRDefault="00A52102">
          <w:pPr>
            <w:pStyle w:val="TOC2"/>
            <w:tabs>
              <w:tab w:val="right" w:leader="dot" w:pos="9350"/>
            </w:tabs>
            <w:rPr>
              <w:rFonts w:eastAsiaTheme="minorEastAsia" w:cstheme="minorBidi"/>
              <w:smallCaps w:val="0"/>
              <w:noProof/>
              <w:sz w:val="24"/>
              <w:szCs w:val="24"/>
            </w:rPr>
          </w:pPr>
          <w:hyperlink w:anchor="_Toc106053457" w:history="1">
            <w:r w:rsidR="007A47CE" w:rsidRPr="004C49BC">
              <w:rPr>
                <w:rStyle w:val="Hyperlink"/>
                <w:noProof/>
                <w:lang w:val="en-US"/>
              </w:rPr>
              <w:t>Setup</w:t>
            </w:r>
            <w:r w:rsidR="007A47CE">
              <w:rPr>
                <w:noProof/>
                <w:webHidden/>
              </w:rPr>
              <w:tab/>
            </w:r>
            <w:r w:rsidR="007A47CE">
              <w:rPr>
                <w:noProof/>
                <w:webHidden/>
              </w:rPr>
              <w:fldChar w:fldCharType="begin"/>
            </w:r>
            <w:r w:rsidR="007A47CE">
              <w:rPr>
                <w:noProof/>
                <w:webHidden/>
              </w:rPr>
              <w:instrText xml:space="preserve"> PAGEREF _Toc106053457 \h </w:instrText>
            </w:r>
            <w:r w:rsidR="007A47CE">
              <w:rPr>
                <w:noProof/>
                <w:webHidden/>
              </w:rPr>
            </w:r>
            <w:r w:rsidR="007A47CE">
              <w:rPr>
                <w:noProof/>
                <w:webHidden/>
              </w:rPr>
              <w:fldChar w:fldCharType="separate"/>
            </w:r>
            <w:r w:rsidR="007A47CE">
              <w:rPr>
                <w:noProof/>
                <w:webHidden/>
              </w:rPr>
              <w:t>2</w:t>
            </w:r>
            <w:r w:rsidR="007A47CE">
              <w:rPr>
                <w:noProof/>
                <w:webHidden/>
              </w:rPr>
              <w:fldChar w:fldCharType="end"/>
            </w:r>
          </w:hyperlink>
        </w:p>
        <w:p w14:paraId="087AC763" w14:textId="380263AE" w:rsidR="007A47CE" w:rsidRDefault="00A52102">
          <w:pPr>
            <w:pStyle w:val="TOC2"/>
            <w:tabs>
              <w:tab w:val="right" w:leader="dot" w:pos="9350"/>
            </w:tabs>
            <w:rPr>
              <w:rFonts w:eastAsiaTheme="minorEastAsia" w:cstheme="minorBidi"/>
              <w:smallCaps w:val="0"/>
              <w:noProof/>
              <w:sz w:val="24"/>
              <w:szCs w:val="24"/>
            </w:rPr>
          </w:pPr>
          <w:hyperlink w:anchor="_Toc106053458" w:history="1">
            <w:r w:rsidR="007A47CE" w:rsidRPr="004C49BC">
              <w:rPr>
                <w:rStyle w:val="Hyperlink"/>
                <w:noProof/>
                <w:lang w:val="en-US"/>
              </w:rPr>
              <w:t>Exercises Completed</w:t>
            </w:r>
            <w:r w:rsidR="007A47CE">
              <w:rPr>
                <w:noProof/>
                <w:webHidden/>
              </w:rPr>
              <w:tab/>
            </w:r>
            <w:r w:rsidR="007A47CE">
              <w:rPr>
                <w:noProof/>
                <w:webHidden/>
              </w:rPr>
              <w:fldChar w:fldCharType="begin"/>
            </w:r>
            <w:r w:rsidR="007A47CE">
              <w:rPr>
                <w:noProof/>
                <w:webHidden/>
              </w:rPr>
              <w:instrText xml:space="preserve"> PAGEREF _Toc106053458 \h </w:instrText>
            </w:r>
            <w:r w:rsidR="007A47CE">
              <w:rPr>
                <w:noProof/>
                <w:webHidden/>
              </w:rPr>
            </w:r>
            <w:r w:rsidR="007A47CE">
              <w:rPr>
                <w:noProof/>
                <w:webHidden/>
              </w:rPr>
              <w:fldChar w:fldCharType="separate"/>
            </w:r>
            <w:r w:rsidR="007A47CE">
              <w:rPr>
                <w:noProof/>
                <w:webHidden/>
              </w:rPr>
              <w:t>2</w:t>
            </w:r>
            <w:r w:rsidR="007A47CE">
              <w:rPr>
                <w:noProof/>
                <w:webHidden/>
              </w:rPr>
              <w:fldChar w:fldCharType="end"/>
            </w:r>
          </w:hyperlink>
        </w:p>
        <w:p w14:paraId="693FC574" w14:textId="3623521E" w:rsidR="007A47CE" w:rsidRDefault="00A52102">
          <w:pPr>
            <w:pStyle w:val="TOC2"/>
            <w:tabs>
              <w:tab w:val="right" w:leader="dot" w:pos="9350"/>
            </w:tabs>
            <w:rPr>
              <w:rFonts w:eastAsiaTheme="minorEastAsia" w:cstheme="minorBidi"/>
              <w:smallCaps w:val="0"/>
              <w:noProof/>
              <w:sz w:val="24"/>
              <w:szCs w:val="24"/>
            </w:rPr>
          </w:pPr>
          <w:hyperlink w:anchor="_Toc106053459" w:history="1">
            <w:r w:rsidR="007A47CE" w:rsidRPr="004C49BC">
              <w:rPr>
                <w:rStyle w:val="Hyperlink"/>
                <w:noProof/>
                <w:lang w:val="en-US"/>
              </w:rPr>
              <w:t>Overt Assessment Test</w:t>
            </w:r>
            <w:r w:rsidR="007A47CE">
              <w:rPr>
                <w:noProof/>
                <w:webHidden/>
              </w:rPr>
              <w:tab/>
            </w:r>
            <w:r w:rsidR="007A47CE">
              <w:rPr>
                <w:noProof/>
                <w:webHidden/>
              </w:rPr>
              <w:fldChar w:fldCharType="begin"/>
            </w:r>
            <w:r w:rsidR="007A47CE">
              <w:rPr>
                <w:noProof/>
                <w:webHidden/>
              </w:rPr>
              <w:instrText xml:space="preserve"> PAGEREF _Toc106053459 \h </w:instrText>
            </w:r>
            <w:r w:rsidR="007A47CE">
              <w:rPr>
                <w:noProof/>
                <w:webHidden/>
              </w:rPr>
            </w:r>
            <w:r w:rsidR="007A47CE">
              <w:rPr>
                <w:noProof/>
                <w:webHidden/>
              </w:rPr>
              <w:fldChar w:fldCharType="separate"/>
            </w:r>
            <w:r w:rsidR="007A47CE">
              <w:rPr>
                <w:noProof/>
                <w:webHidden/>
              </w:rPr>
              <w:t>2</w:t>
            </w:r>
            <w:r w:rsidR="007A47CE">
              <w:rPr>
                <w:noProof/>
                <w:webHidden/>
              </w:rPr>
              <w:fldChar w:fldCharType="end"/>
            </w:r>
          </w:hyperlink>
        </w:p>
        <w:p w14:paraId="4E86DE96" w14:textId="3A0D9956" w:rsidR="007A47CE" w:rsidRDefault="00A52102">
          <w:pPr>
            <w:pStyle w:val="TOC3"/>
            <w:tabs>
              <w:tab w:val="right" w:leader="dot" w:pos="9350"/>
            </w:tabs>
            <w:rPr>
              <w:rFonts w:eastAsiaTheme="minorEastAsia" w:cstheme="minorBidi"/>
              <w:i w:val="0"/>
              <w:iCs w:val="0"/>
              <w:noProof/>
              <w:sz w:val="24"/>
              <w:szCs w:val="24"/>
            </w:rPr>
          </w:pPr>
          <w:hyperlink w:anchor="_Toc106053460" w:history="1">
            <w:r w:rsidR="007A47CE" w:rsidRPr="004C49BC">
              <w:rPr>
                <w:rStyle w:val="Hyperlink"/>
                <w:noProof/>
                <w:lang w:val="en-US"/>
              </w:rPr>
              <w:t>Presentation of occipital alpha oscillations in ALS</w:t>
            </w:r>
            <w:r w:rsidR="007A47CE">
              <w:rPr>
                <w:noProof/>
                <w:webHidden/>
              </w:rPr>
              <w:tab/>
            </w:r>
            <w:r w:rsidR="007A47CE">
              <w:rPr>
                <w:noProof/>
                <w:webHidden/>
              </w:rPr>
              <w:fldChar w:fldCharType="begin"/>
            </w:r>
            <w:r w:rsidR="007A47CE">
              <w:rPr>
                <w:noProof/>
                <w:webHidden/>
              </w:rPr>
              <w:instrText xml:space="preserve"> PAGEREF _Toc106053460 \h </w:instrText>
            </w:r>
            <w:r w:rsidR="007A47CE">
              <w:rPr>
                <w:noProof/>
                <w:webHidden/>
              </w:rPr>
            </w:r>
            <w:r w:rsidR="007A47CE">
              <w:rPr>
                <w:noProof/>
                <w:webHidden/>
              </w:rPr>
              <w:fldChar w:fldCharType="separate"/>
            </w:r>
            <w:r w:rsidR="007A47CE">
              <w:rPr>
                <w:noProof/>
                <w:webHidden/>
              </w:rPr>
              <w:t>3</w:t>
            </w:r>
            <w:r w:rsidR="007A47CE">
              <w:rPr>
                <w:noProof/>
                <w:webHidden/>
              </w:rPr>
              <w:fldChar w:fldCharType="end"/>
            </w:r>
          </w:hyperlink>
        </w:p>
        <w:p w14:paraId="27160C77" w14:textId="3863C857" w:rsidR="007A47CE" w:rsidRDefault="00A52102">
          <w:pPr>
            <w:pStyle w:val="TOC3"/>
            <w:tabs>
              <w:tab w:val="right" w:leader="dot" w:pos="9350"/>
            </w:tabs>
            <w:rPr>
              <w:rFonts w:eastAsiaTheme="minorEastAsia" w:cstheme="minorBidi"/>
              <w:i w:val="0"/>
              <w:iCs w:val="0"/>
              <w:noProof/>
              <w:sz w:val="24"/>
              <w:szCs w:val="24"/>
            </w:rPr>
          </w:pPr>
          <w:hyperlink w:anchor="_Toc106053461" w:history="1">
            <w:r w:rsidR="007A47CE" w:rsidRPr="004C49BC">
              <w:rPr>
                <w:rStyle w:val="Hyperlink"/>
                <w:noProof/>
                <w:lang w:val="en-US"/>
              </w:rPr>
              <w:t>Impedance and Signal Quality</w:t>
            </w:r>
            <w:r w:rsidR="007A47CE">
              <w:rPr>
                <w:noProof/>
                <w:webHidden/>
              </w:rPr>
              <w:tab/>
            </w:r>
            <w:r w:rsidR="007A47CE">
              <w:rPr>
                <w:noProof/>
                <w:webHidden/>
              </w:rPr>
              <w:fldChar w:fldCharType="begin"/>
            </w:r>
            <w:r w:rsidR="007A47CE">
              <w:rPr>
                <w:noProof/>
                <w:webHidden/>
              </w:rPr>
              <w:instrText xml:space="preserve"> PAGEREF _Toc106053461 \h </w:instrText>
            </w:r>
            <w:r w:rsidR="007A47CE">
              <w:rPr>
                <w:noProof/>
                <w:webHidden/>
              </w:rPr>
            </w:r>
            <w:r w:rsidR="007A47CE">
              <w:rPr>
                <w:noProof/>
                <w:webHidden/>
              </w:rPr>
              <w:fldChar w:fldCharType="separate"/>
            </w:r>
            <w:r w:rsidR="007A47CE">
              <w:rPr>
                <w:noProof/>
                <w:webHidden/>
              </w:rPr>
              <w:t>4</w:t>
            </w:r>
            <w:r w:rsidR="007A47CE">
              <w:rPr>
                <w:noProof/>
                <w:webHidden/>
              </w:rPr>
              <w:fldChar w:fldCharType="end"/>
            </w:r>
          </w:hyperlink>
        </w:p>
        <w:p w14:paraId="13E90142" w14:textId="078F76B8" w:rsidR="007A47CE" w:rsidRDefault="00A52102">
          <w:pPr>
            <w:pStyle w:val="TOC3"/>
            <w:tabs>
              <w:tab w:val="right" w:leader="dot" w:pos="9350"/>
            </w:tabs>
            <w:rPr>
              <w:rFonts w:eastAsiaTheme="minorEastAsia" w:cstheme="minorBidi"/>
              <w:i w:val="0"/>
              <w:iCs w:val="0"/>
              <w:noProof/>
              <w:sz w:val="24"/>
              <w:szCs w:val="24"/>
            </w:rPr>
          </w:pPr>
          <w:hyperlink w:anchor="_Toc106053462" w:history="1">
            <w:r w:rsidR="007A47CE" w:rsidRPr="004C49BC">
              <w:rPr>
                <w:rStyle w:val="Hyperlink"/>
                <w:noProof/>
                <w:lang w:val="en-US"/>
              </w:rPr>
              <w:t>Presentation of SSVEP and SSMVEPs in client</w:t>
            </w:r>
            <w:r w:rsidR="007A47CE">
              <w:rPr>
                <w:noProof/>
                <w:webHidden/>
              </w:rPr>
              <w:tab/>
            </w:r>
            <w:r w:rsidR="007A47CE">
              <w:rPr>
                <w:noProof/>
                <w:webHidden/>
              </w:rPr>
              <w:fldChar w:fldCharType="begin"/>
            </w:r>
            <w:r w:rsidR="007A47CE">
              <w:rPr>
                <w:noProof/>
                <w:webHidden/>
              </w:rPr>
              <w:instrText xml:space="preserve"> PAGEREF _Toc106053462 \h </w:instrText>
            </w:r>
            <w:r w:rsidR="007A47CE">
              <w:rPr>
                <w:noProof/>
                <w:webHidden/>
              </w:rPr>
            </w:r>
            <w:r w:rsidR="007A47CE">
              <w:rPr>
                <w:noProof/>
                <w:webHidden/>
              </w:rPr>
              <w:fldChar w:fldCharType="separate"/>
            </w:r>
            <w:r w:rsidR="007A47CE">
              <w:rPr>
                <w:noProof/>
                <w:webHidden/>
              </w:rPr>
              <w:t>4</w:t>
            </w:r>
            <w:r w:rsidR="007A47CE">
              <w:rPr>
                <w:noProof/>
                <w:webHidden/>
              </w:rPr>
              <w:fldChar w:fldCharType="end"/>
            </w:r>
          </w:hyperlink>
        </w:p>
        <w:p w14:paraId="6CE1F426" w14:textId="08B0B9FA" w:rsidR="007A47CE" w:rsidRDefault="00A52102">
          <w:pPr>
            <w:pStyle w:val="TOC1"/>
            <w:tabs>
              <w:tab w:val="right" w:leader="dot" w:pos="9350"/>
            </w:tabs>
            <w:rPr>
              <w:rFonts w:eastAsiaTheme="minorEastAsia" w:cstheme="minorBidi"/>
              <w:b w:val="0"/>
              <w:bCs w:val="0"/>
              <w:caps w:val="0"/>
              <w:noProof/>
              <w:sz w:val="24"/>
              <w:szCs w:val="24"/>
            </w:rPr>
          </w:pPr>
          <w:hyperlink w:anchor="_Toc106053463" w:history="1">
            <w:r w:rsidR="007A47CE" w:rsidRPr="004C49BC">
              <w:rPr>
                <w:rStyle w:val="Hyperlink"/>
                <w:noProof/>
                <w:lang w:val="en-US"/>
              </w:rPr>
              <w:t>May 19</w:t>
            </w:r>
            <w:r w:rsidR="007A47CE">
              <w:rPr>
                <w:noProof/>
                <w:webHidden/>
              </w:rPr>
              <w:tab/>
            </w:r>
            <w:r w:rsidR="007A47CE">
              <w:rPr>
                <w:noProof/>
                <w:webHidden/>
              </w:rPr>
              <w:fldChar w:fldCharType="begin"/>
            </w:r>
            <w:r w:rsidR="007A47CE">
              <w:rPr>
                <w:noProof/>
                <w:webHidden/>
              </w:rPr>
              <w:instrText xml:space="preserve"> PAGEREF _Toc106053463 \h </w:instrText>
            </w:r>
            <w:r w:rsidR="007A47CE">
              <w:rPr>
                <w:noProof/>
                <w:webHidden/>
              </w:rPr>
            </w:r>
            <w:r w:rsidR="007A47CE">
              <w:rPr>
                <w:noProof/>
                <w:webHidden/>
              </w:rPr>
              <w:fldChar w:fldCharType="separate"/>
            </w:r>
            <w:r w:rsidR="007A47CE">
              <w:rPr>
                <w:noProof/>
                <w:webHidden/>
              </w:rPr>
              <w:t>5</w:t>
            </w:r>
            <w:r w:rsidR="007A47CE">
              <w:rPr>
                <w:noProof/>
                <w:webHidden/>
              </w:rPr>
              <w:fldChar w:fldCharType="end"/>
            </w:r>
          </w:hyperlink>
        </w:p>
        <w:p w14:paraId="33605855" w14:textId="5F239745" w:rsidR="007A47CE" w:rsidRDefault="00A52102">
          <w:pPr>
            <w:pStyle w:val="TOC2"/>
            <w:tabs>
              <w:tab w:val="right" w:leader="dot" w:pos="9350"/>
            </w:tabs>
            <w:rPr>
              <w:rFonts w:eastAsiaTheme="minorEastAsia" w:cstheme="minorBidi"/>
              <w:smallCaps w:val="0"/>
              <w:noProof/>
              <w:sz w:val="24"/>
              <w:szCs w:val="24"/>
            </w:rPr>
          </w:pPr>
          <w:hyperlink w:anchor="_Toc106053464" w:history="1">
            <w:r w:rsidR="007A47CE" w:rsidRPr="004C49BC">
              <w:rPr>
                <w:rStyle w:val="Hyperlink"/>
                <w:noProof/>
                <w:lang w:val="en-US"/>
              </w:rPr>
              <w:t>Setup</w:t>
            </w:r>
            <w:r w:rsidR="007A47CE">
              <w:rPr>
                <w:noProof/>
                <w:webHidden/>
              </w:rPr>
              <w:tab/>
            </w:r>
            <w:r w:rsidR="007A47CE">
              <w:rPr>
                <w:noProof/>
                <w:webHidden/>
              </w:rPr>
              <w:fldChar w:fldCharType="begin"/>
            </w:r>
            <w:r w:rsidR="007A47CE">
              <w:rPr>
                <w:noProof/>
                <w:webHidden/>
              </w:rPr>
              <w:instrText xml:space="preserve"> PAGEREF _Toc106053464 \h </w:instrText>
            </w:r>
            <w:r w:rsidR="007A47CE">
              <w:rPr>
                <w:noProof/>
                <w:webHidden/>
              </w:rPr>
            </w:r>
            <w:r w:rsidR="007A47CE">
              <w:rPr>
                <w:noProof/>
                <w:webHidden/>
              </w:rPr>
              <w:fldChar w:fldCharType="separate"/>
            </w:r>
            <w:r w:rsidR="007A47CE">
              <w:rPr>
                <w:noProof/>
                <w:webHidden/>
              </w:rPr>
              <w:t>5</w:t>
            </w:r>
            <w:r w:rsidR="007A47CE">
              <w:rPr>
                <w:noProof/>
                <w:webHidden/>
              </w:rPr>
              <w:fldChar w:fldCharType="end"/>
            </w:r>
          </w:hyperlink>
        </w:p>
        <w:p w14:paraId="1229788B" w14:textId="2E702F31" w:rsidR="007A47CE" w:rsidRDefault="00A52102">
          <w:pPr>
            <w:pStyle w:val="TOC1"/>
            <w:tabs>
              <w:tab w:val="right" w:leader="dot" w:pos="9350"/>
            </w:tabs>
            <w:rPr>
              <w:rFonts w:eastAsiaTheme="minorEastAsia" w:cstheme="minorBidi"/>
              <w:b w:val="0"/>
              <w:bCs w:val="0"/>
              <w:caps w:val="0"/>
              <w:noProof/>
              <w:sz w:val="24"/>
              <w:szCs w:val="24"/>
            </w:rPr>
          </w:pPr>
          <w:hyperlink w:anchor="_Toc106053465" w:history="1">
            <w:r w:rsidR="007A47CE" w:rsidRPr="004C49BC">
              <w:rPr>
                <w:rStyle w:val="Hyperlink"/>
                <w:noProof/>
                <w:lang w:val="en-US"/>
              </w:rPr>
              <w:t>Bibliography</w:t>
            </w:r>
            <w:r w:rsidR="007A47CE">
              <w:rPr>
                <w:noProof/>
                <w:webHidden/>
              </w:rPr>
              <w:tab/>
            </w:r>
            <w:r w:rsidR="007A47CE">
              <w:rPr>
                <w:noProof/>
                <w:webHidden/>
              </w:rPr>
              <w:fldChar w:fldCharType="begin"/>
            </w:r>
            <w:r w:rsidR="007A47CE">
              <w:rPr>
                <w:noProof/>
                <w:webHidden/>
              </w:rPr>
              <w:instrText xml:space="preserve"> PAGEREF _Toc106053465 \h </w:instrText>
            </w:r>
            <w:r w:rsidR="007A47CE">
              <w:rPr>
                <w:noProof/>
                <w:webHidden/>
              </w:rPr>
            </w:r>
            <w:r w:rsidR="007A47CE">
              <w:rPr>
                <w:noProof/>
                <w:webHidden/>
              </w:rPr>
              <w:fldChar w:fldCharType="separate"/>
            </w:r>
            <w:r w:rsidR="007A47CE">
              <w:rPr>
                <w:noProof/>
                <w:webHidden/>
              </w:rPr>
              <w:t>8</w:t>
            </w:r>
            <w:r w:rsidR="007A47CE">
              <w:rPr>
                <w:noProof/>
                <w:webHidden/>
              </w:rPr>
              <w:fldChar w:fldCharType="end"/>
            </w:r>
          </w:hyperlink>
        </w:p>
        <w:p w14:paraId="5ABCA128" w14:textId="5C0220CB" w:rsidR="00782656" w:rsidRDefault="00782656">
          <w:r>
            <w:rPr>
              <w:b/>
              <w:bCs/>
              <w:noProof/>
            </w:rPr>
            <w:fldChar w:fldCharType="end"/>
          </w:r>
        </w:p>
      </w:sdtContent>
    </w:sdt>
    <w:p w14:paraId="025FABC5" w14:textId="4FA2C59B" w:rsidR="005104BF" w:rsidRDefault="005104BF">
      <w:p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br w:type="page"/>
      </w:r>
    </w:p>
    <w:p w14:paraId="2710A597" w14:textId="3AF02FC0" w:rsidR="00A36FC9" w:rsidRPr="00A36FC9" w:rsidRDefault="00A36FC9" w:rsidP="00A36FC9">
      <w:pPr>
        <w:rPr>
          <w:lang w:val="en-US"/>
        </w:rPr>
      </w:pPr>
    </w:p>
    <w:bookmarkStart w:id="1" w:name="_Toc106053456"/>
    <w:p w14:paraId="2B4D5126" w14:textId="3753CB27" w:rsidR="00221225" w:rsidRDefault="00C70398" w:rsidP="00722FB1">
      <w:pPr>
        <w:pStyle w:val="Heading1"/>
        <w:rPr>
          <w:lang w:val="en-US"/>
        </w:rPr>
      </w:pPr>
      <w:r>
        <w:rPr>
          <w:noProof/>
          <w:lang w:val="en-US"/>
        </w:rPr>
        <mc:AlternateContent>
          <mc:Choice Requires="wps">
            <w:drawing>
              <wp:anchor distT="0" distB="0" distL="114300" distR="114300" simplePos="0" relativeHeight="251658240" behindDoc="0" locked="0" layoutInCell="1" allowOverlap="1" wp14:anchorId="014A9B11" wp14:editId="63122584">
                <wp:simplePos x="0" y="0"/>
                <wp:positionH relativeFrom="column">
                  <wp:posOffset>2466975</wp:posOffset>
                </wp:positionH>
                <wp:positionV relativeFrom="paragraph">
                  <wp:posOffset>263525</wp:posOffset>
                </wp:positionV>
                <wp:extent cx="3790950" cy="3067050"/>
                <wp:effectExtent l="0" t="0" r="0" b="0"/>
                <wp:wrapSquare wrapText="bothSides"/>
                <wp:docPr id="6" name="Rectangle 6"/>
                <wp:cNvGraphicFramePr/>
                <a:graphic xmlns:a="http://schemas.openxmlformats.org/drawingml/2006/main">
                  <a:graphicData uri="http://schemas.microsoft.com/office/word/2010/wordprocessingShape">
                    <wps:wsp>
                      <wps:cNvSpPr/>
                      <wps:spPr>
                        <a:xfrm>
                          <a:off x="0" y="0"/>
                          <a:ext cx="3790950" cy="30670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A0897D" w14:textId="77777777" w:rsidR="003702A3" w:rsidRDefault="00721D4F" w:rsidP="003702A3">
                            <w:pPr>
                              <w:keepNext/>
                              <w:jc w:val="center"/>
                            </w:pPr>
                            <w:r>
                              <w:rPr>
                                <w:rFonts w:ascii="Helvetica Neue" w:hAnsi="Helvetica Neue" w:cs="Helvetica Neue"/>
                                <w:noProof/>
                                <w:color w:val="000000"/>
                                <w:sz w:val="22"/>
                                <w:szCs w:val="22"/>
                                <w:lang w:val="en-US"/>
                              </w:rPr>
                              <w:drawing>
                                <wp:inline distT="0" distB="0" distL="0" distR="0" wp14:anchorId="5C3DD0C1" wp14:editId="4A7E6131">
                                  <wp:extent cx="3406038" cy="2543175"/>
                                  <wp:effectExtent l="0" t="0" r="0" b="0"/>
                                  <wp:docPr id="8" name="Picture 8" descr="A couple of men playing video gam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uple of men playing video games&#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1237" cy="2569457"/>
                                          </a:xfrm>
                                          <a:prstGeom prst="rect">
                                            <a:avLst/>
                                          </a:prstGeom>
                                          <a:noFill/>
                                          <a:ln>
                                            <a:noFill/>
                                          </a:ln>
                                        </pic:spPr>
                                      </pic:pic>
                                    </a:graphicData>
                                  </a:graphic>
                                </wp:inline>
                              </w:drawing>
                            </w:r>
                          </w:p>
                          <w:p w14:paraId="37C7681D" w14:textId="18393CBB" w:rsidR="003702A3" w:rsidRDefault="003702A3" w:rsidP="003702A3">
                            <w:pPr>
                              <w:pStyle w:val="Caption"/>
                              <w:jc w:val="center"/>
                            </w:pPr>
                            <w:r>
                              <w:t xml:space="preserve">Figure </w:t>
                            </w:r>
                            <w:r w:rsidR="00A52102">
                              <w:fldChar w:fldCharType="begin"/>
                            </w:r>
                            <w:r w:rsidR="00A52102">
                              <w:instrText xml:space="preserve"> SEQ Figure \* ARABIC </w:instrText>
                            </w:r>
                            <w:r w:rsidR="00A52102">
                              <w:fldChar w:fldCharType="separate"/>
                            </w:r>
                            <w:r w:rsidR="00B118E3">
                              <w:rPr>
                                <w:noProof/>
                              </w:rPr>
                              <w:t>1</w:t>
                            </w:r>
                            <w:r w:rsidR="00A52102">
                              <w:rPr>
                                <w:noProof/>
                              </w:rPr>
                              <w:fldChar w:fldCharType="end"/>
                            </w:r>
                            <w:r>
                              <w:t xml:space="preserve"> </w:t>
                            </w:r>
                            <w:r w:rsidRPr="0014081E">
                              <w:t>We worked with the family to try to position the client as close to the monitor as possible. We found that the leg supports were impeding the client from getting any closer to the screen, which would have been more ideal.</w:t>
                            </w:r>
                          </w:p>
                          <w:p w14:paraId="436F57C1" w14:textId="680A1A51" w:rsidR="00721D4F" w:rsidRDefault="00721D4F" w:rsidP="00721D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4A9B11" id="Rectangle 6" o:spid="_x0000_s1026" style="position:absolute;margin-left:194.25pt;margin-top:20.75pt;width:298.5pt;height:241.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" filled="f" stroked="f" strokeweight="1pt">
                <v:textbox>
                  <w:txbxContent>
                    <w:p w14:paraId="66A0897D" w14:textId="77777777" w:rsidR="003702A3" w:rsidRDefault="00721D4F" w:rsidP="003702A3">
                      <w:pPr>
                        <w:keepNext/>
                        <w:jc w:val="center"/>
                      </w:pPr>
                      <w:r>
                        <w:rPr>
                          <w:rFonts w:ascii="Helvetica Neue" w:hAnsi="Helvetica Neue" w:cs="Helvetica Neue"/>
                          <w:noProof/>
                          <w:color w:val="000000"/>
                          <w:sz w:val="22"/>
                          <w:szCs w:val="22"/>
                          <w:lang w:val="en-US"/>
                        </w:rPr>
                        <w:drawing>
                          <wp:inline distT="0" distB="0" distL="0" distR="0" wp14:anchorId="5C3DD0C1" wp14:editId="4A7E6131">
                            <wp:extent cx="3406038" cy="2543175"/>
                            <wp:effectExtent l="0" t="0" r="0" b="0"/>
                            <wp:docPr id="8" name="Picture 8" descr="A couple of men playing video gam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uple of men playing video games&#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1237" cy="2569457"/>
                                    </a:xfrm>
                                    <a:prstGeom prst="rect">
                                      <a:avLst/>
                                    </a:prstGeom>
                                    <a:noFill/>
                                    <a:ln>
                                      <a:noFill/>
                                    </a:ln>
                                  </pic:spPr>
                                </pic:pic>
                              </a:graphicData>
                            </a:graphic>
                          </wp:inline>
                        </w:drawing>
                      </w:r>
                    </w:p>
                    <w:p w14:paraId="37C7681D" w14:textId="18393CBB" w:rsidR="003702A3" w:rsidRDefault="003702A3" w:rsidP="003702A3">
                      <w:pPr>
                        <w:pStyle w:val="Caption"/>
                        <w:jc w:val="center"/>
                      </w:pPr>
                      <w:r>
                        <w:t xml:space="preserve">Figure </w:t>
                      </w:r>
                      <w:fldSimple w:instr=" SEQ Figure \* ARABIC ">
                        <w:r w:rsidR="00B118E3">
                          <w:rPr>
                            <w:noProof/>
                          </w:rPr>
                          <w:t>1</w:t>
                        </w:r>
                      </w:fldSimple>
                      <w:r>
                        <w:t xml:space="preserve"> </w:t>
                      </w:r>
                      <w:r w:rsidRPr="0014081E">
                        <w:t>We worked with the family to try to position the client as close to the monitor as possible. We found that the leg supports were impeding the client from getting any closer to the screen, which would have been more ideal.</w:t>
                      </w:r>
                    </w:p>
                    <w:p w14:paraId="436F57C1" w14:textId="680A1A51" w:rsidR="00721D4F" w:rsidRDefault="00721D4F" w:rsidP="00721D4F">
                      <w:pPr>
                        <w:jc w:val="center"/>
                      </w:pPr>
                    </w:p>
                  </w:txbxContent>
                </v:textbox>
                <w10:wrap type="square"/>
              </v:rect>
            </w:pict>
          </mc:Fallback>
        </mc:AlternateContent>
      </w:r>
      <w:r w:rsidR="00B07943">
        <w:rPr>
          <w:lang w:val="en-US"/>
        </w:rPr>
        <w:t>May 18</w:t>
      </w:r>
      <w:bookmarkEnd w:id="1"/>
    </w:p>
    <w:p w14:paraId="3420CD2C" w14:textId="6B25AEC2" w:rsidR="00763D87" w:rsidRDefault="00763D87" w:rsidP="00B07943">
      <w:pPr>
        <w:pStyle w:val="Heading2"/>
        <w:rPr>
          <w:lang w:val="en-US"/>
        </w:rPr>
      </w:pPr>
    </w:p>
    <w:p w14:paraId="591B7715" w14:textId="15001FEA" w:rsidR="00B07943" w:rsidRDefault="00B07943" w:rsidP="00B07943">
      <w:pPr>
        <w:pStyle w:val="Heading2"/>
        <w:rPr>
          <w:lang w:val="en-US"/>
        </w:rPr>
      </w:pPr>
      <w:bookmarkStart w:id="2" w:name="_Toc106053457"/>
      <w:r>
        <w:rPr>
          <w:lang w:val="en-US"/>
        </w:rPr>
        <w:t>Setup</w:t>
      </w:r>
      <w:bookmarkEnd w:id="2"/>
    </w:p>
    <w:p w14:paraId="279BE1EB" w14:textId="42170363" w:rsidR="009D44C8" w:rsidRDefault="009D44C8" w:rsidP="009D44C8">
      <w:pPr>
        <w:rPr>
          <w:lang w:val="en-US"/>
        </w:rPr>
      </w:pPr>
    </w:p>
    <w:p w14:paraId="2A66CCBE" w14:textId="06602CE4" w:rsidR="009D44C8" w:rsidRPr="00B3289B" w:rsidRDefault="009D44C8" w:rsidP="009D44C8">
      <w:pPr>
        <w:rPr>
          <w:rFonts w:ascii="Helvetica Neue" w:hAnsi="Helvetica Neue" w:cs="Helvetica Neue"/>
          <w:color w:val="000000"/>
          <w:sz w:val="22"/>
          <w:szCs w:val="22"/>
          <w:lang w:val="en-US"/>
        </w:rPr>
      </w:pPr>
      <w:r w:rsidRPr="00B3289B">
        <w:rPr>
          <w:rFonts w:ascii="Helvetica Neue" w:hAnsi="Helvetica Neue" w:cs="Helvetica Neue"/>
          <w:color w:val="000000"/>
          <w:sz w:val="22"/>
          <w:szCs w:val="22"/>
          <w:lang w:val="en-US"/>
        </w:rPr>
        <w:t xml:space="preserve">Most of the day was spent setting up the equipment </w:t>
      </w:r>
      <w:r w:rsidR="004D630D" w:rsidRPr="00B3289B">
        <w:rPr>
          <w:rFonts w:ascii="Helvetica Neue" w:hAnsi="Helvetica Neue" w:cs="Helvetica Neue"/>
          <w:color w:val="000000"/>
          <w:sz w:val="22"/>
          <w:szCs w:val="22"/>
          <w:lang w:val="en-US"/>
        </w:rPr>
        <w:t xml:space="preserve">that will be used for BCI operation. </w:t>
      </w:r>
      <w:r w:rsidR="0085385E" w:rsidRPr="00B3289B">
        <w:rPr>
          <w:rFonts w:ascii="Helvetica Neue" w:hAnsi="Helvetica Neue" w:cs="Helvetica Neue"/>
          <w:color w:val="000000"/>
          <w:sz w:val="22"/>
          <w:szCs w:val="22"/>
          <w:lang w:val="en-US"/>
        </w:rPr>
        <w:t>A monitor stand was assembled</w:t>
      </w:r>
      <w:r w:rsidR="001A793D" w:rsidRPr="00B3289B">
        <w:rPr>
          <w:rFonts w:ascii="Helvetica Neue" w:hAnsi="Helvetica Neue" w:cs="Helvetica Neue"/>
          <w:color w:val="000000"/>
          <w:sz w:val="22"/>
          <w:szCs w:val="22"/>
          <w:lang w:val="en-US"/>
        </w:rPr>
        <w:t xml:space="preserve"> and </w:t>
      </w:r>
      <w:r w:rsidR="00A77917" w:rsidRPr="00B3289B">
        <w:rPr>
          <w:rFonts w:ascii="Helvetica Neue" w:hAnsi="Helvetica Neue" w:cs="Helvetica Neue"/>
          <w:color w:val="000000"/>
          <w:sz w:val="22"/>
          <w:szCs w:val="22"/>
          <w:lang w:val="en-US"/>
        </w:rPr>
        <w:t>connected t</w:t>
      </w:r>
      <w:r w:rsidR="00156720" w:rsidRPr="00B3289B">
        <w:rPr>
          <w:rFonts w:ascii="Helvetica Neue" w:hAnsi="Helvetica Neue" w:cs="Helvetica Neue"/>
          <w:color w:val="000000"/>
          <w:sz w:val="22"/>
          <w:szCs w:val="22"/>
          <w:lang w:val="en-US"/>
        </w:rPr>
        <w:t xml:space="preserve">o a laptop. </w:t>
      </w:r>
      <w:r w:rsidR="00974589" w:rsidRPr="00B3289B">
        <w:rPr>
          <w:rFonts w:ascii="Helvetica Neue" w:hAnsi="Helvetica Neue" w:cs="Helvetica Neue"/>
          <w:color w:val="000000"/>
          <w:sz w:val="22"/>
          <w:szCs w:val="22"/>
          <w:lang w:val="en-US"/>
        </w:rPr>
        <w:t>The Axon P2.1 prototype was plugged into the laptop (the laptop was not plugged directly into a power supply)</w:t>
      </w:r>
      <w:r w:rsidR="00E42DB7" w:rsidRPr="00B3289B">
        <w:rPr>
          <w:rFonts w:ascii="Helvetica Neue" w:hAnsi="Helvetica Neue" w:cs="Helvetica Neue"/>
          <w:color w:val="000000"/>
          <w:sz w:val="22"/>
          <w:szCs w:val="22"/>
          <w:lang w:val="en-US"/>
        </w:rPr>
        <w:t xml:space="preserve">, and the client was positioned as close to the screen as possible. </w:t>
      </w:r>
      <w:r w:rsidR="009F6F81" w:rsidRPr="00B3289B">
        <w:rPr>
          <w:rFonts w:ascii="Helvetica Neue" w:hAnsi="Helvetica Neue" w:cs="Helvetica Neue"/>
          <w:color w:val="000000"/>
          <w:sz w:val="22"/>
          <w:szCs w:val="22"/>
          <w:lang w:val="en-US"/>
        </w:rPr>
        <w:t xml:space="preserve">Note that on this </w:t>
      </w:r>
      <w:proofErr w:type="gramStart"/>
      <w:r w:rsidR="009F6F81" w:rsidRPr="00B3289B">
        <w:rPr>
          <w:rFonts w:ascii="Helvetica Neue" w:hAnsi="Helvetica Neue" w:cs="Helvetica Neue"/>
          <w:color w:val="000000"/>
          <w:sz w:val="22"/>
          <w:szCs w:val="22"/>
          <w:lang w:val="en-US"/>
        </w:rPr>
        <w:t>particular day</w:t>
      </w:r>
      <w:proofErr w:type="gramEnd"/>
      <w:r w:rsidR="009F6F81" w:rsidRPr="00B3289B">
        <w:rPr>
          <w:rFonts w:ascii="Helvetica Neue" w:hAnsi="Helvetica Neue" w:cs="Helvetica Neue"/>
          <w:color w:val="000000"/>
          <w:sz w:val="22"/>
          <w:szCs w:val="22"/>
          <w:lang w:val="en-US"/>
        </w:rPr>
        <w:t xml:space="preserve">, the family tended to hold the headset while it </w:t>
      </w:r>
      <w:r w:rsidR="00265ECC" w:rsidRPr="00B3289B">
        <w:rPr>
          <w:rFonts w:ascii="Helvetica Neue" w:hAnsi="Helvetica Neue" w:cs="Helvetica Neue"/>
          <w:color w:val="000000"/>
          <w:sz w:val="22"/>
          <w:szCs w:val="22"/>
          <w:lang w:val="en-US"/>
        </w:rPr>
        <w:t>was</w:t>
      </w:r>
      <w:r w:rsidR="009F6F81" w:rsidRPr="00B3289B">
        <w:rPr>
          <w:rFonts w:ascii="Helvetica Neue" w:hAnsi="Helvetica Neue" w:cs="Helvetica Neue"/>
          <w:color w:val="000000"/>
          <w:sz w:val="22"/>
          <w:szCs w:val="22"/>
          <w:lang w:val="en-US"/>
        </w:rPr>
        <w:t xml:space="preserve"> on the client’s head (</w:t>
      </w:r>
      <w:r w:rsidR="00265ECC" w:rsidRPr="00B3289B">
        <w:rPr>
          <w:rFonts w:ascii="Helvetica Neue" w:hAnsi="Helvetica Neue" w:cs="Helvetica Neue"/>
          <w:color w:val="000000"/>
          <w:sz w:val="22"/>
          <w:szCs w:val="22"/>
          <w:lang w:val="en-US"/>
        </w:rPr>
        <w:t xml:space="preserve">see </w:t>
      </w:r>
      <w:r w:rsidR="00265ECC" w:rsidRPr="00B3289B">
        <w:rPr>
          <w:rFonts w:ascii="Helvetica Neue" w:hAnsi="Helvetica Neue" w:cs="Helvetica Neue"/>
          <w:color w:val="000000"/>
          <w:sz w:val="22"/>
          <w:szCs w:val="22"/>
          <w:lang w:val="en-US"/>
        </w:rPr>
        <w:fldChar w:fldCharType="begin"/>
      </w:r>
      <w:r w:rsidR="00265ECC" w:rsidRPr="00B3289B">
        <w:rPr>
          <w:rFonts w:ascii="Helvetica Neue" w:hAnsi="Helvetica Neue" w:cs="Helvetica Neue"/>
          <w:color w:val="000000"/>
          <w:sz w:val="22"/>
          <w:szCs w:val="22"/>
          <w:lang w:val="en-US"/>
        </w:rPr>
        <w:instrText xml:space="preserve"> REF _Ref105583147 \h </w:instrText>
      </w:r>
      <w:r w:rsidR="00B3289B">
        <w:rPr>
          <w:rFonts w:ascii="Helvetica Neue" w:hAnsi="Helvetica Neue" w:cs="Helvetica Neue"/>
          <w:color w:val="000000"/>
          <w:sz w:val="22"/>
          <w:szCs w:val="22"/>
          <w:lang w:val="en-US"/>
        </w:rPr>
        <w:instrText xml:space="preserve"> \* MERGEFORMAT </w:instrText>
      </w:r>
      <w:r w:rsidR="00265ECC" w:rsidRPr="00B3289B">
        <w:rPr>
          <w:rFonts w:ascii="Helvetica Neue" w:hAnsi="Helvetica Neue" w:cs="Helvetica Neue"/>
          <w:color w:val="000000"/>
          <w:sz w:val="22"/>
          <w:szCs w:val="22"/>
          <w:lang w:val="en-US"/>
        </w:rPr>
      </w:r>
      <w:r w:rsidR="00265ECC" w:rsidRPr="00B3289B">
        <w:rPr>
          <w:rFonts w:ascii="Helvetica Neue" w:hAnsi="Helvetica Neue" w:cs="Helvetica Neue"/>
          <w:color w:val="000000"/>
          <w:sz w:val="22"/>
          <w:szCs w:val="22"/>
          <w:lang w:val="en-US"/>
        </w:rPr>
        <w:fldChar w:fldCharType="separate"/>
      </w:r>
      <w:r w:rsidR="00265ECC" w:rsidRPr="00B3289B">
        <w:rPr>
          <w:rFonts w:ascii="Helvetica Neue" w:hAnsi="Helvetica Neue" w:cs="Helvetica Neue"/>
          <w:color w:val="000000"/>
          <w:sz w:val="22"/>
          <w:szCs w:val="22"/>
          <w:lang w:val="en-US"/>
        </w:rPr>
        <w:t>Figure 2</w:t>
      </w:r>
      <w:r w:rsidR="00265ECC" w:rsidRPr="00B3289B">
        <w:rPr>
          <w:rFonts w:ascii="Helvetica Neue" w:hAnsi="Helvetica Neue" w:cs="Helvetica Neue"/>
          <w:color w:val="000000"/>
          <w:sz w:val="22"/>
          <w:szCs w:val="22"/>
          <w:lang w:val="en-US"/>
        </w:rPr>
        <w:fldChar w:fldCharType="end"/>
      </w:r>
      <w:r w:rsidR="00265ECC" w:rsidRPr="00B3289B">
        <w:rPr>
          <w:rFonts w:ascii="Helvetica Neue" w:hAnsi="Helvetica Neue" w:cs="Helvetica Neue"/>
          <w:color w:val="000000"/>
          <w:sz w:val="22"/>
          <w:szCs w:val="22"/>
          <w:lang w:val="en-US"/>
        </w:rPr>
        <w:t>).</w:t>
      </w:r>
    </w:p>
    <w:p w14:paraId="0469332B" w14:textId="6AB3D1EC" w:rsidR="00221225" w:rsidRDefault="00221225" w:rsidP="00221225">
      <w:pPr>
        <w:autoSpaceDE w:val="0"/>
        <w:autoSpaceDN w:val="0"/>
        <w:adjustRightInd w:val="0"/>
        <w:rPr>
          <w:rFonts w:ascii="Helvetica Neue" w:hAnsi="Helvetica Neue" w:cs="Helvetica Neue"/>
          <w:color w:val="000000"/>
          <w:sz w:val="22"/>
          <w:szCs w:val="22"/>
          <w:lang w:val="en-US"/>
        </w:rPr>
      </w:pPr>
    </w:p>
    <w:p w14:paraId="52DCAE0B" w14:textId="2A55B18A" w:rsidR="00221225" w:rsidRDefault="00221225" w:rsidP="00221225">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Note that the monitor is</w:t>
      </w:r>
      <w:r w:rsidR="0061135E">
        <w:rPr>
          <w:rFonts w:ascii="Helvetica Neue" w:hAnsi="Helvetica Neue" w:cs="Helvetica Neue"/>
          <w:color w:val="000000"/>
          <w:sz w:val="22"/>
          <w:szCs w:val="22"/>
          <w:lang w:val="en-US"/>
        </w:rPr>
        <w:t xml:space="preserve"> situated</w:t>
      </w:r>
      <w:r>
        <w:rPr>
          <w:rFonts w:ascii="Helvetica Neue" w:hAnsi="Helvetica Neue" w:cs="Helvetica Neue"/>
          <w:color w:val="000000"/>
          <w:sz w:val="22"/>
          <w:szCs w:val="22"/>
          <w:lang w:val="en-US"/>
        </w:rPr>
        <w:t xml:space="preserve"> </w:t>
      </w:r>
      <w:proofErr w:type="gramStart"/>
      <w:r>
        <w:rPr>
          <w:rFonts w:ascii="Helvetica Neue" w:hAnsi="Helvetica Neue" w:cs="Helvetica Neue"/>
          <w:color w:val="000000"/>
          <w:sz w:val="22"/>
          <w:szCs w:val="22"/>
          <w:lang w:val="en-US"/>
        </w:rPr>
        <w:t>fairly far</w:t>
      </w:r>
      <w:proofErr w:type="gramEnd"/>
      <w:r>
        <w:rPr>
          <w:rFonts w:ascii="Helvetica Neue" w:hAnsi="Helvetica Neue" w:cs="Helvetica Neue"/>
          <w:color w:val="000000"/>
          <w:sz w:val="22"/>
          <w:szCs w:val="22"/>
          <w:lang w:val="en-US"/>
        </w:rPr>
        <w:t xml:space="preserve"> away</w:t>
      </w:r>
      <w:r w:rsidR="0061135E">
        <w:rPr>
          <w:rFonts w:ascii="Helvetica Neue" w:hAnsi="Helvetica Neue" w:cs="Helvetica Neue"/>
          <w:color w:val="000000"/>
          <w:sz w:val="22"/>
          <w:szCs w:val="22"/>
          <w:lang w:val="en-US"/>
        </w:rPr>
        <w:t xml:space="preserve"> compared to other days</w:t>
      </w:r>
      <w:r>
        <w:rPr>
          <w:rFonts w:ascii="Helvetica Neue" w:hAnsi="Helvetica Neue" w:cs="Helvetica Neue"/>
          <w:color w:val="000000"/>
          <w:sz w:val="22"/>
          <w:szCs w:val="22"/>
          <w:lang w:val="en-US"/>
        </w:rPr>
        <w:t>.</w:t>
      </w:r>
      <w:r w:rsidR="0061135E">
        <w:rPr>
          <w:rFonts w:ascii="Helvetica Neue" w:hAnsi="Helvetica Neue" w:cs="Helvetica Neue"/>
          <w:color w:val="000000"/>
          <w:sz w:val="22"/>
          <w:szCs w:val="22"/>
          <w:lang w:val="en-US"/>
        </w:rPr>
        <w:t xml:space="preserve"> While this is a comfortable position for a typical individual, </w:t>
      </w:r>
      <w:r w:rsidR="003D2164">
        <w:rPr>
          <w:rFonts w:ascii="Helvetica Neue" w:hAnsi="Helvetica Neue" w:cs="Helvetica Neue"/>
          <w:color w:val="000000"/>
          <w:sz w:val="22"/>
          <w:szCs w:val="22"/>
          <w:lang w:val="en-US"/>
        </w:rPr>
        <w:t>it would be more ideal to have the screen take up more of the client’s field of view to ensure a line of sight on any stimulation or text.</w:t>
      </w:r>
      <w:r>
        <w:rPr>
          <w:rFonts w:ascii="Helvetica Neue" w:hAnsi="Helvetica Neue" w:cs="Helvetica Neue"/>
          <w:color w:val="000000"/>
          <w:sz w:val="22"/>
          <w:szCs w:val="22"/>
          <w:lang w:val="en-US"/>
        </w:rPr>
        <w:t xml:space="preserve"> Most of the day was spent trying to set up the monitor’s stand and to figure out the best place for the client to sit. </w:t>
      </w:r>
    </w:p>
    <w:p w14:paraId="2D244D0C" w14:textId="5AF529CB" w:rsidR="00EB04F1" w:rsidRDefault="00EB04F1" w:rsidP="00221225">
      <w:pPr>
        <w:autoSpaceDE w:val="0"/>
        <w:autoSpaceDN w:val="0"/>
        <w:adjustRightInd w:val="0"/>
        <w:rPr>
          <w:rFonts w:ascii="Helvetica Neue" w:hAnsi="Helvetica Neue" w:cs="Helvetica Neue"/>
          <w:color w:val="000000"/>
          <w:sz w:val="22"/>
          <w:szCs w:val="22"/>
          <w:lang w:val="en-US"/>
        </w:rPr>
      </w:pPr>
    </w:p>
    <w:p w14:paraId="7A279A92" w14:textId="11F08068" w:rsidR="00EB04F1" w:rsidRDefault="00EB04F1" w:rsidP="00221225">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The family reported that the client was feeling a little </w:t>
      </w:r>
      <w:r w:rsidR="005E6FCA">
        <w:rPr>
          <w:rFonts w:ascii="Helvetica Neue" w:hAnsi="Helvetica Neue" w:cs="Helvetica Neue"/>
          <w:color w:val="000000"/>
          <w:sz w:val="22"/>
          <w:szCs w:val="22"/>
          <w:lang w:val="en-US"/>
        </w:rPr>
        <w:t>tired and</w:t>
      </w:r>
      <w:r w:rsidR="00D80BA5">
        <w:rPr>
          <w:rFonts w:ascii="Helvetica Neue" w:hAnsi="Helvetica Neue" w:cs="Helvetica Neue"/>
          <w:color w:val="000000"/>
          <w:sz w:val="22"/>
          <w:szCs w:val="22"/>
          <w:lang w:val="en-US"/>
        </w:rPr>
        <w:t xml:space="preserve"> indicate</w:t>
      </w:r>
      <w:r w:rsidR="0089526F">
        <w:rPr>
          <w:rFonts w:ascii="Helvetica Neue" w:hAnsi="Helvetica Neue" w:cs="Helvetica Neue"/>
          <w:color w:val="000000"/>
          <w:sz w:val="22"/>
          <w:szCs w:val="22"/>
          <w:lang w:val="en-US"/>
        </w:rPr>
        <w:t>d</w:t>
      </w:r>
      <w:r w:rsidR="00D80BA5">
        <w:rPr>
          <w:rFonts w:ascii="Helvetica Neue" w:hAnsi="Helvetica Neue" w:cs="Helvetica Neue"/>
          <w:color w:val="000000"/>
          <w:sz w:val="22"/>
          <w:szCs w:val="22"/>
          <w:lang w:val="en-US"/>
        </w:rPr>
        <w:t xml:space="preserve"> that they avoided sharing news of our visit with the client</w:t>
      </w:r>
      <w:r w:rsidR="0089526F">
        <w:rPr>
          <w:rFonts w:ascii="Helvetica Neue" w:hAnsi="Helvetica Neue" w:cs="Helvetica Neue"/>
          <w:color w:val="000000"/>
          <w:sz w:val="22"/>
          <w:szCs w:val="22"/>
          <w:lang w:val="en-US"/>
        </w:rPr>
        <w:t>. They raised a concern that sleep may be affected in anticipation of our visit.</w:t>
      </w:r>
    </w:p>
    <w:p w14:paraId="770DC963" w14:textId="0A51402B" w:rsidR="00221225" w:rsidRDefault="0019483A" w:rsidP="00221225">
      <w:pPr>
        <w:autoSpaceDE w:val="0"/>
        <w:autoSpaceDN w:val="0"/>
        <w:adjustRightInd w:val="0"/>
        <w:rPr>
          <w:rFonts w:ascii="Helvetica Neue" w:hAnsi="Helvetica Neue" w:cs="Helvetica Neue"/>
          <w:color w:val="000000"/>
          <w:sz w:val="22"/>
          <w:szCs w:val="22"/>
          <w:lang w:val="en-US"/>
        </w:rPr>
      </w:pPr>
      <w:r>
        <w:rPr>
          <w:noProof/>
          <w:lang w:val="en-US"/>
        </w:rPr>
        <mc:AlternateContent>
          <mc:Choice Requires="wps">
            <w:drawing>
              <wp:anchor distT="0" distB="0" distL="114300" distR="114300" simplePos="0" relativeHeight="251658241" behindDoc="0" locked="0" layoutInCell="1" allowOverlap="1" wp14:anchorId="576496FD" wp14:editId="3D85CF80">
                <wp:simplePos x="0" y="0"/>
                <wp:positionH relativeFrom="column">
                  <wp:posOffset>2372360</wp:posOffset>
                </wp:positionH>
                <wp:positionV relativeFrom="paragraph">
                  <wp:posOffset>145415</wp:posOffset>
                </wp:positionV>
                <wp:extent cx="3790950" cy="2900680"/>
                <wp:effectExtent l="0" t="0" r="0" b="0"/>
                <wp:wrapSquare wrapText="bothSides"/>
                <wp:docPr id="12" name="Rectangle 12"/>
                <wp:cNvGraphicFramePr/>
                <a:graphic xmlns:a="http://schemas.openxmlformats.org/drawingml/2006/main">
                  <a:graphicData uri="http://schemas.microsoft.com/office/word/2010/wordprocessingShape">
                    <wps:wsp>
                      <wps:cNvSpPr/>
                      <wps:spPr>
                        <a:xfrm>
                          <a:off x="0" y="0"/>
                          <a:ext cx="3790950" cy="29006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C13898" w14:textId="77777777" w:rsidR="009F6F81" w:rsidRDefault="00C70398" w:rsidP="009F6F81">
                            <w:pPr>
                              <w:keepNext/>
                              <w:jc w:val="center"/>
                            </w:pPr>
                            <w:r>
                              <w:rPr>
                                <w:rFonts w:ascii="Helvetica Neue" w:hAnsi="Helvetica Neue" w:cs="Helvetica Neue"/>
                                <w:noProof/>
                                <w:color w:val="000000"/>
                                <w:sz w:val="22"/>
                                <w:szCs w:val="22"/>
                                <w:lang w:val="en-US"/>
                              </w:rPr>
                              <w:drawing>
                                <wp:inline distT="0" distB="0" distL="0" distR="0" wp14:anchorId="02210FE0" wp14:editId="496AC5B6">
                                  <wp:extent cx="3405505" cy="2542777"/>
                                  <wp:effectExtent l="0" t="0" r="0" b="0"/>
                                  <wp:docPr id="14" name="Picture 14" descr="A group of people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people in a room&#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9191" cy="2560463"/>
                                          </a:xfrm>
                                          <a:prstGeom prst="rect">
                                            <a:avLst/>
                                          </a:prstGeom>
                                          <a:noFill/>
                                          <a:ln>
                                            <a:noFill/>
                                          </a:ln>
                                        </pic:spPr>
                                      </pic:pic>
                                    </a:graphicData>
                                  </a:graphic>
                                </wp:inline>
                              </w:drawing>
                            </w:r>
                          </w:p>
                          <w:p w14:paraId="1C05AF6F" w14:textId="1A55F3C7" w:rsidR="00C70398" w:rsidRDefault="009F6F81" w:rsidP="009F6F81">
                            <w:pPr>
                              <w:pStyle w:val="Caption"/>
                              <w:jc w:val="center"/>
                            </w:pPr>
                            <w:bookmarkStart w:id="3" w:name="_Ref105583147"/>
                            <w:r>
                              <w:t xml:space="preserve">Figure </w:t>
                            </w:r>
                            <w:r w:rsidR="00A52102">
                              <w:fldChar w:fldCharType="begin"/>
                            </w:r>
                            <w:r w:rsidR="00A52102">
                              <w:instrText xml:space="preserve"> SEQ Figure \* ARABIC </w:instrText>
                            </w:r>
                            <w:r w:rsidR="00A52102">
                              <w:fldChar w:fldCharType="separate"/>
                            </w:r>
                            <w:r w:rsidR="00B118E3">
                              <w:rPr>
                                <w:noProof/>
                              </w:rPr>
                              <w:t>2</w:t>
                            </w:r>
                            <w:r w:rsidR="00A52102">
                              <w:rPr>
                                <w:noProof/>
                              </w:rPr>
                              <w:fldChar w:fldCharType="end"/>
                            </w:r>
                            <w:bookmarkEnd w:id="3"/>
                            <w:r>
                              <w:t xml:space="preserve"> </w:t>
                            </w:r>
                            <w:r w:rsidRPr="00E278A0">
                              <w:t>an alternative view to the setup.</w:t>
                            </w:r>
                          </w:p>
                          <w:p w14:paraId="17F49A47" w14:textId="20C8B561" w:rsidR="00C70398" w:rsidRDefault="00C70398" w:rsidP="009F6F81">
                            <w:pPr>
                              <w:pStyle w:val="Caption"/>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496FD" id="Rectangle 12" o:spid="_x0000_s1027" style="position:absolute;margin-left:186.8pt;margin-top:11.45pt;width:298.5pt;height:228.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" filled="f" stroked="f" strokeweight="1pt">
                <v:textbox>
                  <w:txbxContent>
                    <w:p w14:paraId="30C13898" w14:textId="77777777" w:rsidR="009F6F81" w:rsidRDefault="00C70398" w:rsidP="009F6F81">
                      <w:pPr>
                        <w:keepNext/>
                        <w:jc w:val="center"/>
                      </w:pPr>
                      <w:r>
                        <w:rPr>
                          <w:rFonts w:ascii="Helvetica Neue" w:hAnsi="Helvetica Neue" w:cs="Helvetica Neue"/>
                          <w:noProof/>
                          <w:color w:val="000000"/>
                          <w:sz w:val="22"/>
                          <w:szCs w:val="22"/>
                          <w:lang w:val="en-US"/>
                        </w:rPr>
                        <w:drawing>
                          <wp:inline distT="0" distB="0" distL="0" distR="0" wp14:anchorId="02210FE0" wp14:editId="496AC5B6">
                            <wp:extent cx="3405505" cy="2542777"/>
                            <wp:effectExtent l="0" t="0" r="0" b="0"/>
                            <wp:docPr id="14" name="Picture 14" descr="A group of people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people in a room&#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9191" cy="2560463"/>
                                    </a:xfrm>
                                    <a:prstGeom prst="rect">
                                      <a:avLst/>
                                    </a:prstGeom>
                                    <a:noFill/>
                                    <a:ln>
                                      <a:noFill/>
                                    </a:ln>
                                  </pic:spPr>
                                </pic:pic>
                              </a:graphicData>
                            </a:graphic>
                          </wp:inline>
                        </w:drawing>
                      </w:r>
                    </w:p>
                    <w:p w14:paraId="1C05AF6F" w14:textId="1A55F3C7" w:rsidR="00C70398" w:rsidRDefault="009F6F81" w:rsidP="009F6F81">
                      <w:pPr>
                        <w:pStyle w:val="Caption"/>
                        <w:jc w:val="center"/>
                      </w:pPr>
                      <w:bookmarkStart w:id="4" w:name="_Ref105583147"/>
                      <w:r>
                        <w:t xml:space="preserve">Figure </w:t>
                      </w:r>
                      <w:fldSimple w:instr=" SEQ Figure \* ARABIC ">
                        <w:r w:rsidR="00B118E3">
                          <w:rPr>
                            <w:noProof/>
                          </w:rPr>
                          <w:t>2</w:t>
                        </w:r>
                      </w:fldSimple>
                      <w:bookmarkEnd w:id="4"/>
                      <w:r>
                        <w:t xml:space="preserve"> </w:t>
                      </w:r>
                      <w:r w:rsidRPr="00E278A0">
                        <w:t>an alternative view to the setup.</w:t>
                      </w:r>
                    </w:p>
                    <w:p w14:paraId="17F49A47" w14:textId="20C8B561" w:rsidR="00C70398" w:rsidRDefault="00C70398" w:rsidP="009F6F81">
                      <w:pPr>
                        <w:pStyle w:val="Caption"/>
                      </w:pPr>
                    </w:p>
                  </w:txbxContent>
                </v:textbox>
                <w10:wrap type="square"/>
              </v:rect>
            </w:pict>
          </mc:Fallback>
        </mc:AlternateContent>
      </w:r>
    </w:p>
    <w:p w14:paraId="78B70617" w14:textId="6C33714A" w:rsidR="00B07943" w:rsidRDefault="0081697F" w:rsidP="00B07943">
      <w:pPr>
        <w:pStyle w:val="Heading2"/>
        <w:rPr>
          <w:lang w:val="en-US"/>
        </w:rPr>
      </w:pPr>
      <w:bookmarkStart w:id="4" w:name="_Toc106053458"/>
      <w:r>
        <w:rPr>
          <w:lang w:val="en-US"/>
        </w:rPr>
        <w:t>Exercises</w:t>
      </w:r>
      <w:r w:rsidR="00B07943">
        <w:rPr>
          <w:lang w:val="en-US"/>
        </w:rPr>
        <w:t xml:space="preserve"> Co</w:t>
      </w:r>
      <w:r>
        <w:rPr>
          <w:lang w:val="en-US"/>
        </w:rPr>
        <w:t>mpleted</w:t>
      </w:r>
      <w:bookmarkEnd w:id="4"/>
    </w:p>
    <w:p w14:paraId="7FD31497" w14:textId="344A6B06" w:rsidR="00B07943" w:rsidRPr="0019483A" w:rsidRDefault="0081697F" w:rsidP="00B07943">
      <w:pPr>
        <w:rPr>
          <w:rFonts w:ascii="Helvetica Neue" w:hAnsi="Helvetica Neue" w:cs="Helvetica Neue"/>
          <w:color w:val="000000"/>
          <w:sz w:val="22"/>
          <w:szCs w:val="22"/>
          <w:lang w:val="en-US"/>
        </w:rPr>
      </w:pPr>
      <w:r w:rsidRPr="0019483A">
        <w:rPr>
          <w:rFonts w:ascii="Helvetica Neue" w:hAnsi="Helvetica Neue" w:cs="Helvetica Neue"/>
          <w:color w:val="000000"/>
          <w:sz w:val="22"/>
          <w:szCs w:val="22"/>
          <w:lang w:val="en-US"/>
        </w:rPr>
        <w:t>Only the Overt Assessment Test (Part One of Phase 0) was conducted this day.</w:t>
      </w:r>
      <w:r w:rsidR="0037300C" w:rsidRPr="0019483A">
        <w:rPr>
          <w:rFonts w:ascii="Helvetica Neue" w:hAnsi="Helvetica Neue" w:cs="Helvetica Neue"/>
          <w:color w:val="000000"/>
          <w:sz w:val="22"/>
          <w:szCs w:val="22"/>
          <w:lang w:val="en-US"/>
        </w:rPr>
        <w:t xml:space="preserve"> </w:t>
      </w:r>
    </w:p>
    <w:p w14:paraId="4506C4A3" w14:textId="1CADE168" w:rsidR="0081697F" w:rsidRDefault="0081697F" w:rsidP="00B07943">
      <w:pPr>
        <w:rPr>
          <w:lang w:val="en-US"/>
        </w:rPr>
      </w:pPr>
    </w:p>
    <w:p w14:paraId="55AD2174" w14:textId="70DC548C" w:rsidR="00763D87" w:rsidRDefault="00763D87" w:rsidP="00763D87">
      <w:pPr>
        <w:pStyle w:val="Heading2"/>
        <w:rPr>
          <w:lang w:val="en-US"/>
        </w:rPr>
      </w:pPr>
      <w:bookmarkStart w:id="5" w:name="_Toc106053459"/>
      <w:r>
        <w:rPr>
          <w:lang w:val="en-US"/>
        </w:rPr>
        <w:t>Overt Assessment Test</w:t>
      </w:r>
      <w:bookmarkEnd w:id="5"/>
    </w:p>
    <w:p w14:paraId="4FA46B48" w14:textId="77777777" w:rsidR="00763D87" w:rsidRPr="00763D87" w:rsidRDefault="00763D87" w:rsidP="00763D87">
      <w:pPr>
        <w:rPr>
          <w:lang w:val="en-US"/>
        </w:rPr>
      </w:pPr>
    </w:p>
    <w:p w14:paraId="6AEF9308" w14:textId="6EAD3EC9" w:rsidR="003724E4" w:rsidRDefault="003724E4" w:rsidP="00221225">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As of the time of </w:t>
      </w:r>
      <w:r w:rsidR="00D5412D">
        <w:rPr>
          <w:rFonts w:ascii="Helvetica Neue" w:hAnsi="Helvetica Neue" w:cs="Helvetica Neue"/>
          <w:color w:val="000000"/>
          <w:sz w:val="22"/>
          <w:szCs w:val="22"/>
          <w:lang w:val="en-US"/>
        </w:rPr>
        <w:t>this report</w:t>
      </w:r>
      <w:r>
        <w:rPr>
          <w:rFonts w:ascii="Helvetica Neue" w:hAnsi="Helvetica Neue" w:cs="Helvetica Neue"/>
          <w:color w:val="000000"/>
          <w:sz w:val="22"/>
          <w:szCs w:val="22"/>
          <w:lang w:val="en-US"/>
        </w:rPr>
        <w:t xml:space="preserve">, VEP research for clinically locked-in </w:t>
      </w:r>
      <w:r w:rsidR="00D5412D">
        <w:rPr>
          <w:rFonts w:ascii="Helvetica Neue" w:hAnsi="Helvetica Neue" w:cs="Helvetica Neue"/>
          <w:color w:val="000000"/>
          <w:sz w:val="22"/>
          <w:szCs w:val="22"/>
          <w:lang w:val="en-US"/>
        </w:rPr>
        <w:t xml:space="preserve">ALS </w:t>
      </w:r>
      <w:r>
        <w:rPr>
          <w:rFonts w:ascii="Helvetica Neue" w:hAnsi="Helvetica Neue" w:cs="Helvetica Neue"/>
          <w:color w:val="000000"/>
          <w:sz w:val="22"/>
          <w:szCs w:val="22"/>
          <w:lang w:val="en-US"/>
        </w:rPr>
        <w:t xml:space="preserve">patients is </w:t>
      </w:r>
      <w:r w:rsidR="00D5412D">
        <w:rPr>
          <w:rFonts w:ascii="Helvetica Neue" w:hAnsi="Helvetica Neue" w:cs="Helvetica Neue"/>
          <w:color w:val="000000"/>
          <w:sz w:val="22"/>
          <w:szCs w:val="22"/>
          <w:lang w:val="en-US"/>
        </w:rPr>
        <w:t xml:space="preserve">practically non-existent </w:t>
      </w:r>
      <w:sdt>
        <w:sdtPr>
          <w:rPr>
            <w:rFonts w:ascii="Helvetica Neue" w:hAnsi="Helvetica Neue" w:cs="Helvetica Neue"/>
            <w:color w:val="000000"/>
            <w:sz w:val="22"/>
            <w:szCs w:val="22"/>
            <w:lang w:val="en-US"/>
          </w:rPr>
          <w:tag w:val="MENDELEY_CITATION_v3_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"/>
          <w:id w:val="567458311"/>
          <w:placeholder>
            <w:docPart w:val="DefaultPlaceholder_-1854013440"/>
          </w:placeholder>
        </w:sdtPr>
        <w:sdtEndPr/>
        <w:sdtContent>
          <w:r w:rsidR="00AA7EE1" w:rsidRPr="00AA7EE1">
            <w:rPr>
              <w:rFonts w:ascii="Helvetica Neue" w:hAnsi="Helvetica Neue" w:cs="Helvetica Neue"/>
              <w:color w:val="000000"/>
              <w:sz w:val="22"/>
              <w:szCs w:val="22"/>
              <w:lang w:val="en-US"/>
            </w:rPr>
            <w:t>[1]</w:t>
          </w:r>
        </w:sdtContent>
      </w:sdt>
      <w:r>
        <w:rPr>
          <w:rFonts w:ascii="Helvetica Neue" w:hAnsi="Helvetica Neue" w:cs="Helvetica Neue"/>
          <w:color w:val="000000"/>
          <w:sz w:val="22"/>
          <w:szCs w:val="22"/>
          <w:lang w:val="en-US"/>
        </w:rPr>
        <w:t>.</w:t>
      </w:r>
      <w:r w:rsidR="00D5412D">
        <w:rPr>
          <w:rFonts w:ascii="Helvetica Neue" w:hAnsi="Helvetica Neue" w:cs="Helvetica Neue"/>
          <w:color w:val="000000"/>
          <w:sz w:val="22"/>
          <w:szCs w:val="22"/>
          <w:lang w:val="en-US"/>
        </w:rPr>
        <w:t xml:space="preserve"> As a result, there are no existing datasets or EEG measurements that can help </w:t>
      </w:r>
      <w:r w:rsidR="00E55856">
        <w:rPr>
          <w:rFonts w:ascii="Helvetica Neue" w:hAnsi="Helvetica Neue" w:cs="Helvetica Neue"/>
          <w:color w:val="000000"/>
          <w:sz w:val="22"/>
          <w:szCs w:val="22"/>
          <w:lang w:val="en-US"/>
        </w:rPr>
        <w:t xml:space="preserve">indicate the viability of VEP-based BCI operation for such advanced cases of the disease. </w:t>
      </w:r>
      <w:r w:rsidR="0096680B">
        <w:rPr>
          <w:rFonts w:ascii="Helvetica Neue" w:hAnsi="Helvetica Neue" w:cs="Helvetica Neue"/>
          <w:color w:val="000000"/>
          <w:sz w:val="22"/>
          <w:szCs w:val="22"/>
          <w:lang w:val="en-US"/>
        </w:rPr>
        <w:t xml:space="preserve">Thus, </w:t>
      </w:r>
      <w:r w:rsidR="0037300C">
        <w:rPr>
          <w:rFonts w:ascii="Helvetica Neue" w:hAnsi="Helvetica Neue" w:cs="Helvetica Neue"/>
          <w:color w:val="000000"/>
          <w:sz w:val="22"/>
          <w:szCs w:val="22"/>
          <w:lang w:val="en-US"/>
        </w:rPr>
        <w:t xml:space="preserve">it was critical to find any epochs or indication that </w:t>
      </w:r>
      <w:r w:rsidR="009A637A">
        <w:rPr>
          <w:rFonts w:ascii="Helvetica Neue" w:hAnsi="Helvetica Neue" w:cs="Helvetica Neue"/>
          <w:color w:val="000000"/>
          <w:sz w:val="22"/>
          <w:szCs w:val="22"/>
          <w:lang w:val="en-US"/>
        </w:rPr>
        <w:t xml:space="preserve">any kind </w:t>
      </w:r>
      <w:r w:rsidR="009A637A">
        <w:rPr>
          <w:rFonts w:ascii="Helvetica Neue" w:hAnsi="Helvetica Neue" w:cs="Helvetica Neue"/>
          <w:color w:val="000000"/>
          <w:sz w:val="22"/>
          <w:szCs w:val="22"/>
          <w:lang w:val="en-US"/>
        </w:rPr>
        <w:lastRenderedPageBreak/>
        <w:t xml:space="preserve">of steady-state VEP stimulation can be detected. </w:t>
      </w:r>
      <w:r w:rsidR="00AB6520">
        <w:rPr>
          <w:rFonts w:ascii="Helvetica Neue" w:hAnsi="Helvetica Neue" w:cs="Helvetica Neue"/>
          <w:color w:val="000000"/>
          <w:sz w:val="22"/>
          <w:szCs w:val="22"/>
          <w:lang w:val="en-US"/>
        </w:rPr>
        <w:t>It is worth noting that this assessment is not enough to demonstrate robust and consistent BCI operation</w:t>
      </w:r>
      <w:r w:rsidR="00354EA3">
        <w:rPr>
          <w:rFonts w:ascii="Helvetica Neue" w:hAnsi="Helvetica Neue" w:cs="Helvetica Neue"/>
          <w:color w:val="000000"/>
          <w:sz w:val="22"/>
          <w:szCs w:val="22"/>
          <w:lang w:val="en-US"/>
        </w:rPr>
        <w:t xml:space="preserve"> alone – that would require proven efficacy of multi-target selections.</w:t>
      </w:r>
    </w:p>
    <w:p w14:paraId="2C82B751" w14:textId="2658D965" w:rsidR="001B7133" w:rsidRDefault="001B7133" w:rsidP="00221225">
      <w:pPr>
        <w:autoSpaceDE w:val="0"/>
        <w:autoSpaceDN w:val="0"/>
        <w:adjustRightInd w:val="0"/>
        <w:rPr>
          <w:rFonts w:ascii="Helvetica Neue" w:hAnsi="Helvetica Neue" w:cs="Helvetica Neue"/>
          <w:color w:val="000000"/>
          <w:sz w:val="22"/>
          <w:szCs w:val="22"/>
          <w:lang w:val="en-US"/>
        </w:rPr>
      </w:pPr>
    </w:p>
    <w:p w14:paraId="620BD451" w14:textId="690D18E9" w:rsidR="00D32489" w:rsidRDefault="0051028D" w:rsidP="00221225">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During the overt assessment the team and circle of care found that the client had a challenging time maintaining a fixed gaze.</w:t>
      </w:r>
      <w:r w:rsidR="00FF0AAF">
        <w:rPr>
          <w:rFonts w:ascii="Helvetica Neue" w:hAnsi="Helvetica Neue" w:cs="Helvetica Neue"/>
          <w:color w:val="000000"/>
          <w:sz w:val="22"/>
          <w:szCs w:val="22"/>
          <w:lang w:val="en-US"/>
        </w:rPr>
        <w:t xml:space="preserve"> </w:t>
      </w:r>
      <w:r w:rsidR="00F70C68">
        <w:rPr>
          <w:rFonts w:ascii="Helvetica Neue" w:hAnsi="Helvetica Neue" w:cs="Helvetica Neue"/>
          <w:color w:val="000000"/>
          <w:sz w:val="22"/>
          <w:szCs w:val="22"/>
          <w:lang w:val="en-US"/>
        </w:rPr>
        <w:t xml:space="preserve">When prompted and engaged, the client was able to maintain gaze in one direction for approximately thirty seconds before the eyes would </w:t>
      </w:r>
      <w:r w:rsidR="001E18C6">
        <w:rPr>
          <w:rFonts w:ascii="Helvetica Neue" w:hAnsi="Helvetica Neue" w:cs="Helvetica Neue"/>
          <w:color w:val="000000"/>
          <w:sz w:val="22"/>
          <w:szCs w:val="22"/>
          <w:lang w:val="en-US"/>
        </w:rPr>
        <w:t xml:space="preserve">gaze towards the right and up, where they would </w:t>
      </w:r>
      <w:r w:rsidR="008326AF">
        <w:rPr>
          <w:rFonts w:ascii="Helvetica Neue" w:hAnsi="Helvetica Neue" w:cs="Helvetica Neue"/>
          <w:color w:val="000000"/>
          <w:sz w:val="22"/>
          <w:szCs w:val="22"/>
          <w:lang w:val="en-US"/>
        </w:rPr>
        <w:t xml:space="preserve">stay. Unfortunately, the monitor stand was not flexible enough to move to meet the client’s gaze when this occurs. </w:t>
      </w:r>
      <w:r w:rsidR="00FE5F6D">
        <w:rPr>
          <w:rFonts w:ascii="Helvetica Neue" w:hAnsi="Helvetica Neue" w:cs="Helvetica Neue"/>
          <w:color w:val="000000"/>
          <w:sz w:val="22"/>
          <w:szCs w:val="22"/>
          <w:lang w:val="en-US"/>
        </w:rPr>
        <w:t xml:space="preserve">This is an indicator that the client has a severe case of </w:t>
      </w:r>
      <w:proofErr w:type="spellStart"/>
      <w:r w:rsidR="00FE5F6D">
        <w:rPr>
          <w:rFonts w:ascii="Helvetica Neue" w:hAnsi="Helvetica Neue" w:cs="Helvetica Neue"/>
          <w:color w:val="000000"/>
          <w:sz w:val="22"/>
          <w:szCs w:val="22"/>
          <w:lang w:val="en-US"/>
        </w:rPr>
        <w:t>ocularmotor</w:t>
      </w:r>
      <w:proofErr w:type="spellEnd"/>
      <w:r w:rsidR="00FE5F6D">
        <w:rPr>
          <w:rFonts w:ascii="Helvetica Neue" w:hAnsi="Helvetica Neue" w:cs="Helvetica Neue"/>
          <w:color w:val="000000"/>
          <w:sz w:val="22"/>
          <w:szCs w:val="22"/>
          <w:lang w:val="en-US"/>
        </w:rPr>
        <w:t xml:space="preserve"> apraxia which is very likely due to his advanced </w:t>
      </w:r>
      <w:r w:rsidR="0049371E">
        <w:rPr>
          <w:rFonts w:ascii="Helvetica Neue" w:hAnsi="Helvetica Neue" w:cs="Helvetica Neue"/>
          <w:color w:val="000000"/>
          <w:sz w:val="22"/>
          <w:szCs w:val="22"/>
          <w:lang w:val="en-US"/>
        </w:rPr>
        <w:t>progression</w:t>
      </w:r>
      <w:r w:rsidR="00FE5F6D">
        <w:rPr>
          <w:rFonts w:ascii="Helvetica Neue" w:hAnsi="Helvetica Neue" w:cs="Helvetica Neue"/>
          <w:color w:val="000000"/>
          <w:sz w:val="22"/>
          <w:szCs w:val="22"/>
          <w:lang w:val="en-US"/>
        </w:rPr>
        <w:t xml:space="preserve"> of ALS. </w:t>
      </w:r>
      <w:r w:rsidR="006E3D85">
        <w:rPr>
          <w:rFonts w:ascii="Helvetica Neue" w:hAnsi="Helvetica Neue" w:cs="Helvetica Neue"/>
          <w:color w:val="000000"/>
          <w:sz w:val="22"/>
          <w:szCs w:val="22"/>
          <w:lang w:val="en-US"/>
        </w:rPr>
        <w:t xml:space="preserve">It is not clear at this time whether </w:t>
      </w:r>
      <w:r w:rsidR="00E85B08">
        <w:rPr>
          <w:rFonts w:ascii="Helvetica Neue" w:hAnsi="Helvetica Neue" w:cs="Helvetica Neue"/>
          <w:color w:val="000000"/>
          <w:sz w:val="22"/>
          <w:szCs w:val="22"/>
          <w:lang w:val="en-US"/>
        </w:rPr>
        <w:t>visual acuity is reduced</w:t>
      </w:r>
      <w:r w:rsidR="00C72EDA">
        <w:rPr>
          <w:rFonts w:ascii="Helvetica Neue" w:hAnsi="Helvetica Neue" w:cs="Helvetica Neue"/>
          <w:color w:val="000000"/>
          <w:sz w:val="22"/>
          <w:szCs w:val="22"/>
          <w:lang w:val="en-US"/>
        </w:rPr>
        <w:t xml:space="preserve">, however </w:t>
      </w:r>
      <w:r w:rsidR="006964E6">
        <w:rPr>
          <w:rFonts w:ascii="Helvetica Neue" w:hAnsi="Helvetica Neue" w:cs="Helvetica Neue"/>
          <w:color w:val="000000"/>
          <w:sz w:val="22"/>
          <w:szCs w:val="22"/>
          <w:lang w:val="en-US"/>
        </w:rPr>
        <w:t>the client’s ONH and RFNL analysis</w:t>
      </w:r>
      <w:r w:rsidR="00C72EDA">
        <w:rPr>
          <w:rFonts w:ascii="Helvetica Neue" w:hAnsi="Helvetica Neue" w:cs="Helvetica Neue"/>
          <w:color w:val="000000"/>
          <w:sz w:val="22"/>
          <w:szCs w:val="22"/>
          <w:lang w:val="en-US"/>
        </w:rPr>
        <w:t xml:space="preserve"> reports do show evidence of axonal degeneration in both eyes</w:t>
      </w:r>
      <w:r w:rsidR="00EA66A0">
        <w:rPr>
          <w:rFonts w:ascii="Helvetica Neue" w:hAnsi="Helvetica Neue" w:cs="Helvetica Neue"/>
          <w:color w:val="000000"/>
          <w:sz w:val="22"/>
          <w:szCs w:val="22"/>
          <w:lang w:val="en-US"/>
        </w:rPr>
        <w:t xml:space="preserve">. Prior work </w:t>
      </w:r>
      <w:r w:rsidR="00EC0000">
        <w:rPr>
          <w:rFonts w:ascii="Helvetica Neue" w:hAnsi="Helvetica Neue" w:cs="Helvetica Neue"/>
          <w:color w:val="000000"/>
          <w:sz w:val="22"/>
          <w:szCs w:val="22"/>
          <w:lang w:val="en-US"/>
        </w:rPr>
        <w:t xml:space="preserve">has indicated </w:t>
      </w:r>
      <w:r w:rsidR="00390B9C">
        <w:rPr>
          <w:rFonts w:ascii="Helvetica Neue" w:hAnsi="Helvetica Neue" w:cs="Helvetica Neue"/>
          <w:color w:val="000000"/>
          <w:sz w:val="22"/>
          <w:szCs w:val="22"/>
          <w:lang w:val="en-US"/>
        </w:rPr>
        <w:t>that visual acuity is relatively mild</w:t>
      </w:r>
      <w:r w:rsidR="00CB566B">
        <w:rPr>
          <w:rFonts w:ascii="Helvetica Neue" w:hAnsi="Helvetica Neue" w:cs="Helvetica Neue"/>
          <w:color w:val="000000"/>
          <w:sz w:val="22"/>
          <w:szCs w:val="22"/>
          <w:lang w:val="en-US"/>
        </w:rPr>
        <w:t xml:space="preserve">, although prior research for CLIS is underreported </w:t>
      </w:r>
      <w:sdt>
        <w:sdtPr>
          <w:rPr>
            <w:rFonts w:ascii="Helvetica Neue" w:hAnsi="Helvetica Neue" w:cs="Helvetica Neue"/>
            <w:color w:val="000000"/>
            <w:sz w:val="22"/>
            <w:szCs w:val="22"/>
            <w:lang w:val="en-US"/>
          </w:rPr>
          <w:tag w:val="MENDELEY_CITATION_v3_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"/>
          <w:id w:val="-1041746461"/>
          <w:placeholder>
            <w:docPart w:val="DefaultPlaceholder_-1854013440"/>
          </w:placeholder>
        </w:sdtPr>
        <w:sdtEndPr/>
        <w:sdtContent>
          <w:r w:rsidR="00AA7EE1" w:rsidRPr="00AA7EE1">
            <w:rPr>
              <w:rFonts w:ascii="Helvetica Neue" w:hAnsi="Helvetica Neue" w:cs="Helvetica Neue"/>
              <w:color w:val="000000"/>
              <w:sz w:val="22"/>
              <w:szCs w:val="22"/>
              <w:lang w:val="en-US"/>
            </w:rPr>
            <w:t>[1]</w:t>
          </w:r>
        </w:sdtContent>
      </w:sdt>
      <w:r w:rsidR="007D0178">
        <w:rPr>
          <w:rFonts w:ascii="Helvetica Neue" w:hAnsi="Helvetica Neue" w:cs="Helvetica Neue"/>
          <w:color w:val="000000"/>
          <w:sz w:val="22"/>
          <w:szCs w:val="22"/>
          <w:lang w:val="en-US"/>
        </w:rPr>
        <w:t xml:space="preserve">. </w:t>
      </w:r>
      <w:r w:rsidR="00373623">
        <w:rPr>
          <w:rFonts w:ascii="Helvetica Neue" w:hAnsi="Helvetica Neue" w:cs="Helvetica Neue"/>
          <w:color w:val="000000"/>
          <w:sz w:val="22"/>
          <w:szCs w:val="22"/>
          <w:lang w:val="en-US"/>
        </w:rPr>
        <w:t xml:space="preserve">Recent efforts </w:t>
      </w:r>
      <w:proofErr w:type="gramStart"/>
      <w:r w:rsidR="00373623">
        <w:rPr>
          <w:rFonts w:ascii="Helvetica Neue" w:hAnsi="Helvetica Neue" w:cs="Helvetica Neue"/>
          <w:color w:val="000000"/>
          <w:sz w:val="22"/>
          <w:szCs w:val="22"/>
          <w:lang w:val="en-US"/>
        </w:rPr>
        <w:t>has</w:t>
      </w:r>
      <w:proofErr w:type="gramEnd"/>
      <w:r w:rsidR="00373623">
        <w:rPr>
          <w:rFonts w:ascii="Helvetica Neue" w:hAnsi="Helvetica Neue" w:cs="Helvetica Neue"/>
          <w:color w:val="000000"/>
          <w:sz w:val="22"/>
          <w:szCs w:val="22"/>
          <w:lang w:val="en-US"/>
        </w:rPr>
        <w:t xml:space="preserve"> made interesting strides in measuring </w:t>
      </w:r>
      <w:r w:rsidR="00D32489">
        <w:rPr>
          <w:rFonts w:ascii="Helvetica Neue" w:hAnsi="Helvetica Neue" w:cs="Helvetica Neue"/>
          <w:color w:val="000000"/>
          <w:sz w:val="22"/>
          <w:szCs w:val="22"/>
          <w:lang w:val="en-US"/>
        </w:rPr>
        <w:t xml:space="preserve">optic neuropathy </w:t>
      </w:r>
      <w:sdt>
        <w:sdtPr>
          <w:rPr>
            <w:rFonts w:ascii="Helvetica Neue" w:hAnsi="Helvetica Neue" w:cs="Helvetica Neue"/>
            <w:color w:val="000000"/>
            <w:sz w:val="22"/>
            <w:szCs w:val="22"/>
            <w:lang w:val="en-US"/>
          </w:rPr>
          <w:tag w:val="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"/>
          <w:id w:val="-2078891781"/>
          <w:placeholder>
            <w:docPart w:val="DefaultPlaceholder_-1854013440"/>
          </w:placeholder>
        </w:sdtPr>
        <w:sdtEndPr/>
        <w:sdtContent>
          <w:r w:rsidR="00AA7EE1" w:rsidRPr="00AA7EE1">
            <w:rPr>
              <w:rFonts w:ascii="Helvetica Neue" w:hAnsi="Helvetica Neue" w:cs="Helvetica Neue"/>
              <w:color w:val="000000"/>
              <w:sz w:val="22"/>
              <w:szCs w:val="22"/>
              <w:lang w:val="en-US"/>
            </w:rPr>
            <w:t>[2], [3]</w:t>
          </w:r>
        </w:sdtContent>
      </w:sdt>
      <w:r w:rsidR="00D32489">
        <w:rPr>
          <w:rFonts w:ascii="Helvetica Neue" w:hAnsi="Helvetica Neue" w:cs="Helvetica Neue"/>
          <w:color w:val="000000"/>
          <w:sz w:val="22"/>
          <w:szCs w:val="22"/>
          <w:lang w:val="en-US"/>
        </w:rPr>
        <w:t xml:space="preserve"> however it should be noted that our team had no intention to provide clinical or ophthalmologic guidance to the family.</w:t>
      </w:r>
      <w:r w:rsidR="00C21173">
        <w:rPr>
          <w:rFonts w:ascii="Helvetica Neue" w:hAnsi="Helvetica Neue" w:cs="Helvetica Neue"/>
          <w:color w:val="000000"/>
          <w:sz w:val="22"/>
          <w:szCs w:val="22"/>
          <w:lang w:val="en-US"/>
        </w:rPr>
        <w:t xml:space="preserve"> </w:t>
      </w:r>
      <w:r w:rsidR="00CA71F8">
        <w:rPr>
          <w:rFonts w:ascii="Helvetica Neue" w:hAnsi="Helvetica Neue" w:cs="Helvetica Neue"/>
          <w:color w:val="000000"/>
          <w:sz w:val="22"/>
          <w:szCs w:val="22"/>
          <w:lang w:val="en-US"/>
        </w:rPr>
        <w:t xml:space="preserve">Any further speculation on this matter should </w:t>
      </w:r>
      <w:r w:rsidR="003634A8">
        <w:rPr>
          <w:rFonts w:ascii="Helvetica Neue" w:hAnsi="Helvetica Neue" w:cs="Helvetica Neue"/>
          <w:color w:val="000000"/>
          <w:sz w:val="22"/>
          <w:szCs w:val="22"/>
          <w:lang w:val="en-US"/>
        </w:rPr>
        <w:t>refer to</w:t>
      </w:r>
      <w:r w:rsidR="00CA71F8">
        <w:rPr>
          <w:rFonts w:ascii="Helvetica Neue" w:hAnsi="Helvetica Neue" w:cs="Helvetica Neue"/>
          <w:color w:val="000000"/>
          <w:sz w:val="22"/>
          <w:szCs w:val="22"/>
          <w:lang w:val="en-US"/>
        </w:rPr>
        <w:t xml:space="preserve"> </w:t>
      </w:r>
      <w:r w:rsidR="00CA71F8" w:rsidRPr="00CA71F8">
        <w:rPr>
          <w:rFonts w:ascii="Helvetica Neue" w:hAnsi="Helvetica Neue" w:cs="Helvetica Neue"/>
          <w:color w:val="000000"/>
          <w:sz w:val="22"/>
          <w:szCs w:val="22"/>
          <w:highlight w:val="lightGray"/>
          <w:lang w:val="en-US"/>
        </w:rPr>
        <w:t xml:space="preserve">[cite </w:t>
      </w:r>
      <w:proofErr w:type="spellStart"/>
      <w:r w:rsidR="00CA71F8" w:rsidRPr="00CA71F8">
        <w:rPr>
          <w:rFonts w:ascii="Helvetica Neue" w:hAnsi="Helvetica Neue" w:cs="Helvetica Neue"/>
          <w:color w:val="000000"/>
          <w:sz w:val="22"/>
          <w:szCs w:val="22"/>
          <w:highlight w:val="lightGray"/>
          <w:lang w:val="en-US"/>
        </w:rPr>
        <w:t>lucas’</w:t>
      </w:r>
      <w:proofErr w:type="spellEnd"/>
      <w:r w:rsidR="00CA71F8" w:rsidRPr="00CA71F8">
        <w:rPr>
          <w:rFonts w:ascii="Helvetica Neue" w:hAnsi="Helvetica Neue" w:cs="Helvetica Neue"/>
          <w:color w:val="000000"/>
          <w:sz w:val="22"/>
          <w:szCs w:val="22"/>
          <w:highlight w:val="lightGray"/>
          <w:lang w:val="en-US"/>
        </w:rPr>
        <w:t xml:space="preserve"> clinical assessment here]</w:t>
      </w:r>
      <w:r w:rsidR="00CA71F8">
        <w:rPr>
          <w:rFonts w:ascii="Helvetica Neue" w:hAnsi="Helvetica Neue" w:cs="Helvetica Neue"/>
          <w:color w:val="000000"/>
          <w:sz w:val="22"/>
          <w:szCs w:val="22"/>
          <w:lang w:val="en-US"/>
        </w:rPr>
        <w:t>.</w:t>
      </w:r>
      <w:r w:rsidR="004A7EE0">
        <w:rPr>
          <w:rFonts w:ascii="Helvetica Neue" w:hAnsi="Helvetica Neue" w:cs="Helvetica Neue"/>
          <w:color w:val="000000"/>
          <w:sz w:val="22"/>
          <w:szCs w:val="22"/>
          <w:lang w:val="en-US"/>
        </w:rPr>
        <w:t xml:space="preserve"> </w:t>
      </w:r>
    </w:p>
    <w:p w14:paraId="63FBA85B" w14:textId="1EDAC5CC" w:rsidR="007521EA" w:rsidRDefault="007521EA" w:rsidP="00221225">
      <w:pPr>
        <w:autoSpaceDE w:val="0"/>
        <w:autoSpaceDN w:val="0"/>
        <w:adjustRightInd w:val="0"/>
        <w:rPr>
          <w:rFonts w:ascii="Helvetica Neue" w:hAnsi="Helvetica Neue" w:cs="Helvetica Neue"/>
          <w:color w:val="000000"/>
          <w:sz w:val="22"/>
          <w:szCs w:val="22"/>
          <w:lang w:val="en-US"/>
        </w:rPr>
      </w:pPr>
    </w:p>
    <w:p w14:paraId="5AD78DAE" w14:textId="2031618D" w:rsidR="00EE7B06" w:rsidRDefault="00781379" w:rsidP="00EB23CD">
      <w:pPr>
        <w:pStyle w:val="Heading3"/>
        <w:rPr>
          <w:lang w:val="en-US"/>
        </w:rPr>
      </w:pPr>
      <w:bookmarkStart w:id="6" w:name="_Toc106053460"/>
      <w:r>
        <w:rPr>
          <w:lang w:val="en-US"/>
        </w:rPr>
        <w:t xml:space="preserve">Presentation of </w:t>
      </w:r>
      <w:r w:rsidR="00751E7D">
        <w:rPr>
          <w:lang w:val="en-US"/>
        </w:rPr>
        <w:t xml:space="preserve">occipital </w:t>
      </w:r>
      <w:r>
        <w:rPr>
          <w:lang w:val="en-US"/>
        </w:rPr>
        <w:t>alpha oscillations in ALS</w:t>
      </w:r>
      <w:bookmarkEnd w:id="6"/>
    </w:p>
    <w:p w14:paraId="687B351C" w14:textId="49E2F814" w:rsidR="00EE7B06" w:rsidRDefault="00781379" w:rsidP="00221225">
      <w:pPr>
        <w:autoSpaceDE w:val="0"/>
        <w:autoSpaceDN w:val="0"/>
        <w:adjustRightInd w:val="0"/>
        <w:rPr>
          <w:rFonts w:ascii="Helvetica Neue" w:hAnsi="Helvetica Neue" w:cs="Helvetica Neue"/>
          <w:color w:val="000000"/>
          <w:sz w:val="22"/>
          <w:szCs w:val="22"/>
          <w:lang w:val="en-US"/>
        </w:rPr>
      </w:pPr>
      <w:r>
        <w:rPr>
          <w:noProof/>
          <w:lang w:val="en-US"/>
        </w:rPr>
        <mc:AlternateContent>
          <mc:Choice Requires="wps">
            <w:drawing>
              <wp:anchor distT="0" distB="0" distL="114300" distR="114300" simplePos="0" relativeHeight="251658242" behindDoc="0" locked="0" layoutInCell="1" allowOverlap="1" wp14:anchorId="76835829" wp14:editId="18D7D24C">
                <wp:simplePos x="0" y="0"/>
                <wp:positionH relativeFrom="column">
                  <wp:posOffset>2669540</wp:posOffset>
                </wp:positionH>
                <wp:positionV relativeFrom="paragraph">
                  <wp:posOffset>80010</wp:posOffset>
                </wp:positionV>
                <wp:extent cx="3790950" cy="3058160"/>
                <wp:effectExtent l="0" t="0" r="0" b="0"/>
                <wp:wrapSquare wrapText="bothSides"/>
                <wp:docPr id="4" name="Rectangle 4"/>
                <wp:cNvGraphicFramePr/>
                <a:graphic xmlns:a="http://schemas.openxmlformats.org/drawingml/2006/main">
                  <a:graphicData uri="http://schemas.microsoft.com/office/word/2010/wordprocessingShape">
                    <wps:wsp>
                      <wps:cNvSpPr/>
                      <wps:spPr>
                        <a:xfrm>
                          <a:off x="0" y="0"/>
                          <a:ext cx="3790950" cy="30581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A1FFC2" w14:textId="77777777" w:rsidR="00427B1B" w:rsidRDefault="00427B1B" w:rsidP="00427B1B">
                            <w:pPr>
                              <w:keepNext/>
                              <w:jc w:val="center"/>
                            </w:pPr>
                            <w:r w:rsidRPr="00427B1B">
                              <w:rPr>
                                <w:rFonts w:ascii="Helvetica Neue" w:hAnsi="Helvetica Neue" w:cs="Helvetica Neue"/>
                                <w:noProof/>
                                <w:color w:val="000000"/>
                                <w:sz w:val="22"/>
                                <w:szCs w:val="22"/>
                                <w:lang w:val="en-US"/>
                              </w:rPr>
                              <w:drawing>
                                <wp:inline distT="0" distB="0" distL="0" distR="0" wp14:anchorId="07723AD9" wp14:editId="7158F826">
                                  <wp:extent cx="3073400" cy="2049517"/>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rotWithShape="1">
                                          <a:blip r:embed="rId15"/>
                                          <a:srcRect b="7253"/>
                                          <a:stretch/>
                                        </pic:blipFill>
                                        <pic:spPr bwMode="auto">
                                          <a:xfrm>
                                            <a:off x="0" y="0"/>
                                            <a:ext cx="3073400" cy="2049517"/>
                                          </a:xfrm>
                                          <a:prstGeom prst="rect">
                                            <a:avLst/>
                                          </a:prstGeom>
                                          <a:ln>
                                            <a:noFill/>
                                          </a:ln>
                                          <a:extLst>
                                            <a:ext uri="{53640926-AAD7-44D8-BBD7-CCE9431645EC}">
                                              <a14:shadowObscured xmlns:a14="http://schemas.microsoft.com/office/drawing/2010/main"/>
                                            </a:ext>
                                          </a:extLst>
                                        </pic:spPr>
                                      </pic:pic>
                                    </a:graphicData>
                                  </a:graphic>
                                </wp:inline>
                              </w:drawing>
                            </w:r>
                          </w:p>
                          <w:p w14:paraId="0A87A4B9" w14:textId="5FA87FDF" w:rsidR="00427B1B" w:rsidRDefault="00427B1B" w:rsidP="00966A87">
                            <w:pPr>
                              <w:pStyle w:val="Caption"/>
                              <w:jc w:val="center"/>
                            </w:pPr>
                            <w:bookmarkStart w:id="7" w:name="_Ref105596545"/>
                            <w:r>
                              <w:t xml:space="preserve">Figure </w:t>
                            </w:r>
                            <w:r w:rsidR="00A52102">
                              <w:fldChar w:fldCharType="begin"/>
                            </w:r>
                            <w:r w:rsidR="00A52102">
                              <w:instrText xml:space="preserve"> SEQ Figure \* ARABIC </w:instrText>
                            </w:r>
                            <w:r w:rsidR="00A52102">
                              <w:fldChar w:fldCharType="separate"/>
                            </w:r>
                            <w:r w:rsidR="00B118E3">
                              <w:rPr>
                                <w:noProof/>
                              </w:rPr>
                              <w:t>3</w:t>
                            </w:r>
                            <w:r w:rsidR="00A52102">
                              <w:rPr>
                                <w:noProof/>
                              </w:rPr>
                              <w:fldChar w:fldCharType="end"/>
                            </w:r>
                            <w:bookmarkEnd w:id="7"/>
                            <w:r>
                              <w:t xml:space="preserve"> The PSD of channel O2 in the first SSMVEP trial of the overt assessment conducted on May 18. </w:t>
                            </w:r>
                            <w:r w:rsidR="00C54B2F">
                              <w:t xml:space="preserve">The markers in the graph </w:t>
                            </w:r>
                            <w:r w:rsidR="00966A87">
                              <w:t xml:space="preserve">indicate subharmonic and harmonic frequencies of the stimulus that was being presented on the screen (10Hz). </w:t>
                            </w:r>
                            <w:r>
                              <w:t xml:space="preserve">Note the strong </w:t>
                            </w:r>
                            <w:r w:rsidR="004414FC">
                              <w:t>pea</w:t>
                            </w:r>
                            <w:r w:rsidR="00966A87">
                              <w:t>ks about 7-8 Hz</w:t>
                            </w:r>
                            <w:r w:rsidR="004414FC">
                              <w:t xml:space="preserve"> in the data</w:t>
                            </w:r>
                            <w:r w:rsidR="00966A87">
                              <w:t>.</w:t>
                            </w:r>
                          </w:p>
                          <w:p w14:paraId="3E85FED5" w14:textId="77777777" w:rsidR="00427B1B" w:rsidRDefault="00427B1B" w:rsidP="00427B1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35829" id="Rectangle 4" o:spid="_x0000_s1028" style="position:absolute;margin-left:210.2pt;margin-top:6.3pt;width:298.5pt;height:240.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" filled="f" stroked="f" strokeweight="1pt">
                <v:textbox>
                  <w:txbxContent>
                    <w:p w14:paraId="58A1FFC2" w14:textId="77777777" w:rsidR="00427B1B" w:rsidRDefault="00427B1B" w:rsidP="00427B1B">
                      <w:pPr>
                        <w:keepNext/>
                        <w:jc w:val="center"/>
                      </w:pPr>
                      <w:r w:rsidRPr="00427B1B">
                        <w:rPr>
                          <w:rFonts w:ascii="Helvetica Neue" w:hAnsi="Helvetica Neue" w:cs="Helvetica Neue"/>
                          <w:noProof/>
                          <w:color w:val="000000"/>
                          <w:sz w:val="22"/>
                          <w:szCs w:val="22"/>
                          <w:lang w:val="en-US"/>
                        </w:rPr>
                        <w:drawing>
                          <wp:inline distT="0" distB="0" distL="0" distR="0" wp14:anchorId="07723AD9" wp14:editId="7158F826">
                            <wp:extent cx="3073400" cy="2049517"/>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rotWithShape="1">
                                    <a:blip r:embed="rId16"/>
                                    <a:srcRect b="7253"/>
                                    <a:stretch/>
                                  </pic:blipFill>
                                  <pic:spPr bwMode="auto">
                                    <a:xfrm>
                                      <a:off x="0" y="0"/>
                                      <a:ext cx="3073400" cy="2049517"/>
                                    </a:xfrm>
                                    <a:prstGeom prst="rect">
                                      <a:avLst/>
                                    </a:prstGeom>
                                    <a:ln>
                                      <a:noFill/>
                                    </a:ln>
                                    <a:extLst>
                                      <a:ext uri="{53640926-AAD7-44D8-BBD7-CCE9431645EC}">
                                        <a14:shadowObscured xmlns:a14="http://schemas.microsoft.com/office/drawing/2010/main"/>
                                      </a:ext>
                                    </a:extLst>
                                  </pic:spPr>
                                </pic:pic>
                              </a:graphicData>
                            </a:graphic>
                          </wp:inline>
                        </w:drawing>
                      </w:r>
                    </w:p>
                    <w:p w14:paraId="0A87A4B9" w14:textId="5FA87FDF" w:rsidR="00427B1B" w:rsidRDefault="00427B1B" w:rsidP="00966A87">
                      <w:pPr>
                        <w:pStyle w:val="Caption"/>
                        <w:jc w:val="center"/>
                      </w:pPr>
                      <w:bookmarkStart w:id="9" w:name="_Ref105596545"/>
                      <w:r>
                        <w:t xml:space="preserve">Figure </w:t>
                      </w:r>
                      <w:fldSimple w:instr=" SEQ Figure \* ARABIC ">
                        <w:r w:rsidR="00B118E3">
                          <w:rPr>
                            <w:noProof/>
                          </w:rPr>
                          <w:t>3</w:t>
                        </w:r>
                      </w:fldSimple>
                      <w:bookmarkEnd w:id="9"/>
                      <w:r>
                        <w:t xml:space="preserve"> The PSD of channel O2 in the first SSMVEP trial of the overt assessment conducted on May 18. </w:t>
                      </w:r>
                      <w:r w:rsidR="00C54B2F">
                        <w:t xml:space="preserve">The markers in the graph </w:t>
                      </w:r>
                      <w:r w:rsidR="00966A87">
                        <w:t xml:space="preserve">indicate subharmonic and harmonic frequencies of the stimulus that was being presented on the screen (10Hz). </w:t>
                      </w:r>
                      <w:r>
                        <w:t xml:space="preserve">Note the strong </w:t>
                      </w:r>
                      <w:r w:rsidR="004414FC">
                        <w:t>pea</w:t>
                      </w:r>
                      <w:r w:rsidR="00966A87">
                        <w:t>ks about 7-8 Hz</w:t>
                      </w:r>
                      <w:r w:rsidR="004414FC">
                        <w:t xml:space="preserve"> in the data</w:t>
                      </w:r>
                      <w:r w:rsidR="00966A87">
                        <w:t>.</w:t>
                      </w:r>
                    </w:p>
                    <w:p w14:paraId="3E85FED5" w14:textId="77777777" w:rsidR="00427B1B" w:rsidRDefault="00427B1B" w:rsidP="00427B1B"/>
                  </w:txbxContent>
                </v:textbox>
                <w10:wrap type="square"/>
              </v:rect>
            </w:pict>
          </mc:Fallback>
        </mc:AlternateContent>
      </w:r>
    </w:p>
    <w:p w14:paraId="51544246" w14:textId="1FB06A87" w:rsidR="007521EA" w:rsidRDefault="007521EA" w:rsidP="00221225">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During the assessment, the client’s eyelids began drooping</w:t>
      </w:r>
      <w:r w:rsidR="00D85A1E">
        <w:rPr>
          <w:rFonts w:ascii="Helvetica Neue" w:hAnsi="Helvetica Neue" w:cs="Helvetica Neue"/>
          <w:color w:val="000000"/>
          <w:sz w:val="22"/>
          <w:szCs w:val="22"/>
          <w:lang w:val="en-US"/>
        </w:rPr>
        <w:t>.</w:t>
      </w:r>
      <w:r w:rsidR="00386C13">
        <w:rPr>
          <w:rFonts w:ascii="Helvetica Neue" w:hAnsi="Helvetica Neue" w:cs="Helvetica Neue"/>
          <w:color w:val="000000"/>
          <w:sz w:val="22"/>
          <w:szCs w:val="22"/>
          <w:lang w:val="en-US"/>
        </w:rPr>
        <w:t xml:space="preserve"> This affected the early </w:t>
      </w:r>
      <w:r w:rsidR="007C41BE">
        <w:rPr>
          <w:rFonts w:ascii="Helvetica Neue" w:hAnsi="Helvetica Neue" w:cs="Helvetica Neue"/>
          <w:color w:val="000000"/>
          <w:sz w:val="22"/>
          <w:szCs w:val="22"/>
          <w:lang w:val="en-US"/>
        </w:rPr>
        <w:t xml:space="preserve">trial data in </w:t>
      </w:r>
      <w:r w:rsidR="004414FC">
        <w:rPr>
          <w:rFonts w:ascii="Helvetica Neue" w:hAnsi="Helvetica Neue" w:cs="Helvetica Neue"/>
          <w:color w:val="000000"/>
          <w:sz w:val="22"/>
          <w:szCs w:val="22"/>
          <w:lang w:val="en-US"/>
        </w:rPr>
        <w:t>two</w:t>
      </w:r>
      <w:r w:rsidR="007C41BE">
        <w:rPr>
          <w:rFonts w:ascii="Helvetica Neue" w:hAnsi="Helvetica Neue" w:cs="Helvetica Neue"/>
          <w:color w:val="000000"/>
          <w:sz w:val="22"/>
          <w:szCs w:val="22"/>
          <w:lang w:val="en-US"/>
        </w:rPr>
        <w:t xml:space="preserve"> ways: first, SSVEP stimuli on the screen would be unable to elicit responses </w:t>
      </w:r>
      <w:r w:rsidR="00177E60">
        <w:rPr>
          <w:rFonts w:ascii="Helvetica Neue" w:hAnsi="Helvetica Neue" w:cs="Helvetica Neue"/>
          <w:color w:val="000000"/>
          <w:sz w:val="22"/>
          <w:szCs w:val="22"/>
          <w:lang w:val="en-US"/>
        </w:rPr>
        <w:t xml:space="preserve">if they are not within his field of view. Secondly, there is evidence of a strong EEG component </w:t>
      </w:r>
      <w:r w:rsidR="00550794">
        <w:rPr>
          <w:rFonts w:ascii="Helvetica Neue" w:hAnsi="Helvetica Neue" w:cs="Helvetica Neue"/>
          <w:color w:val="000000"/>
          <w:sz w:val="22"/>
          <w:szCs w:val="22"/>
          <w:lang w:val="en-US"/>
        </w:rPr>
        <w:t>present during these trials that is unlikely to have a noise-related source</w:t>
      </w:r>
      <w:r w:rsidR="004414FC">
        <w:rPr>
          <w:rFonts w:ascii="Helvetica Neue" w:hAnsi="Helvetica Neue" w:cs="Helvetica Neue"/>
          <w:color w:val="000000"/>
          <w:sz w:val="22"/>
          <w:szCs w:val="22"/>
          <w:lang w:val="en-US"/>
        </w:rPr>
        <w:t xml:space="preserve"> (see </w:t>
      </w:r>
      <w:r w:rsidR="004414FC">
        <w:rPr>
          <w:rFonts w:ascii="Helvetica Neue" w:hAnsi="Helvetica Neue" w:cs="Helvetica Neue"/>
          <w:color w:val="000000"/>
          <w:sz w:val="22"/>
          <w:szCs w:val="22"/>
          <w:lang w:val="en-US"/>
        </w:rPr>
        <w:fldChar w:fldCharType="begin"/>
      </w:r>
      <w:r w:rsidR="004414FC">
        <w:rPr>
          <w:rFonts w:ascii="Helvetica Neue" w:hAnsi="Helvetica Neue" w:cs="Helvetica Neue"/>
          <w:color w:val="000000"/>
          <w:sz w:val="22"/>
          <w:szCs w:val="22"/>
          <w:lang w:val="en-US"/>
        </w:rPr>
        <w:instrText xml:space="preserve"> REF _Ref105596545 \h </w:instrText>
      </w:r>
      <w:r w:rsidR="004414FC">
        <w:rPr>
          <w:rFonts w:ascii="Helvetica Neue" w:hAnsi="Helvetica Neue" w:cs="Helvetica Neue"/>
          <w:color w:val="000000"/>
          <w:sz w:val="22"/>
          <w:szCs w:val="22"/>
          <w:lang w:val="en-US"/>
        </w:rPr>
      </w:r>
      <w:r w:rsidR="004414FC">
        <w:rPr>
          <w:rFonts w:ascii="Helvetica Neue" w:hAnsi="Helvetica Neue" w:cs="Helvetica Neue"/>
          <w:color w:val="000000"/>
          <w:sz w:val="22"/>
          <w:szCs w:val="22"/>
          <w:lang w:val="en-US"/>
        </w:rPr>
        <w:fldChar w:fldCharType="separate"/>
      </w:r>
      <w:r w:rsidR="004414FC">
        <w:t xml:space="preserve">Figure </w:t>
      </w:r>
      <w:r w:rsidR="004414FC">
        <w:rPr>
          <w:noProof/>
        </w:rPr>
        <w:t>3</w:t>
      </w:r>
      <w:r w:rsidR="004414FC">
        <w:rPr>
          <w:rFonts w:ascii="Helvetica Neue" w:hAnsi="Helvetica Neue" w:cs="Helvetica Neue"/>
          <w:color w:val="000000"/>
          <w:sz w:val="22"/>
          <w:szCs w:val="22"/>
          <w:lang w:val="en-US"/>
        </w:rPr>
        <w:fldChar w:fldCharType="end"/>
      </w:r>
      <w:r w:rsidR="004414FC">
        <w:rPr>
          <w:rFonts w:ascii="Helvetica Neue" w:hAnsi="Helvetica Neue" w:cs="Helvetica Neue"/>
          <w:color w:val="000000"/>
          <w:sz w:val="22"/>
          <w:szCs w:val="22"/>
          <w:lang w:val="en-US"/>
        </w:rPr>
        <w:t>)</w:t>
      </w:r>
      <w:r w:rsidR="00550794">
        <w:rPr>
          <w:rFonts w:ascii="Helvetica Neue" w:hAnsi="Helvetica Neue" w:cs="Helvetica Neue"/>
          <w:color w:val="000000"/>
          <w:sz w:val="22"/>
          <w:szCs w:val="22"/>
          <w:lang w:val="en-US"/>
        </w:rPr>
        <w:t xml:space="preserve">. </w:t>
      </w:r>
      <w:r w:rsidR="00177E60">
        <w:rPr>
          <w:rFonts w:ascii="Helvetica Neue" w:hAnsi="Helvetica Neue" w:cs="Helvetica Neue"/>
          <w:color w:val="000000"/>
          <w:sz w:val="22"/>
          <w:szCs w:val="22"/>
          <w:lang w:val="en-US"/>
        </w:rPr>
        <w:t xml:space="preserve"> </w:t>
      </w:r>
    </w:p>
    <w:p w14:paraId="6CFEF34F" w14:textId="77777777" w:rsidR="00D32489" w:rsidRDefault="00D32489" w:rsidP="00221225">
      <w:pPr>
        <w:autoSpaceDE w:val="0"/>
        <w:autoSpaceDN w:val="0"/>
        <w:adjustRightInd w:val="0"/>
        <w:rPr>
          <w:rFonts w:ascii="Helvetica Neue" w:hAnsi="Helvetica Neue" w:cs="Helvetica Neue"/>
          <w:color w:val="000000"/>
          <w:sz w:val="22"/>
          <w:szCs w:val="22"/>
          <w:lang w:val="en-US"/>
        </w:rPr>
      </w:pPr>
    </w:p>
    <w:p w14:paraId="35352374" w14:textId="699201EC" w:rsidR="00CB566B" w:rsidRDefault="008164C4" w:rsidP="00221225">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In </w:t>
      </w:r>
      <w:sdt>
        <w:sdtPr>
          <w:rPr>
            <w:rFonts w:ascii="Helvetica Neue" w:hAnsi="Helvetica Neue" w:cs="Helvetica Neue"/>
            <w:color w:val="000000"/>
            <w:sz w:val="22"/>
            <w:szCs w:val="22"/>
            <w:lang w:val="en-US"/>
          </w:rPr>
          <w:tag w:val="MENDELEY_CITATION_v3_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"/>
          <w:id w:val="-492565933"/>
          <w:placeholder>
            <w:docPart w:val="DefaultPlaceholder_-1854013440"/>
          </w:placeholder>
        </w:sdtPr>
        <w:sdtEndPr/>
        <w:sdtContent>
          <w:r w:rsidR="00AA7EE1" w:rsidRPr="00AA7EE1">
            <w:rPr>
              <w:rFonts w:ascii="Helvetica Neue" w:hAnsi="Helvetica Neue" w:cs="Helvetica Neue"/>
              <w:color w:val="000000"/>
              <w:sz w:val="22"/>
              <w:szCs w:val="22"/>
              <w:lang w:val="en-US"/>
            </w:rPr>
            <w:t>[4]</w:t>
          </w:r>
        </w:sdtContent>
      </w:sdt>
      <w:r>
        <w:rPr>
          <w:rFonts w:ascii="Helvetica Neue" w:hAnsi="Helvetica Neue" w:cs="Helvetica Neue"/>
          <w:color w:val="000000"/>
          <w:sz w:val="22"/>
          <w:szCs w:val="22"/>
          <w:lang w:val="en-US"/>
        </w:rPr>
        <w:t xml:space="preserve">, </w:t>
      </w:r>
      <w:r w:rsidR="008F28B6">
        <w:rPr>
          <w:rFonts w:ascii="Helvetica Neue" w:hAnsi="Helvetica Neue" w:cs="Helvetica Neue"/>
          <w:color w:val="000000"/>
          <w:sz w:val="22"/>
          <w:szCs w:val="22"/>
          <w:lang w:val="en-US"/>
        </w:rPr>
        <w:t xml:space="preserve">the </w:t>
      </w:r>
      <w:r w:rsidR="00820633">
        <w:rPr>
          <w:rFonts w:ascii="Helvetica Neue" w:hAnsi="Helvetica Neue" w:cs="Helvetica Neue"/>
          <w:color w:val="000000"/>
          <w:sz w:val="22"/>
          <w:szCs w:val="22"/>
          <w:lang w:val="en-US"/>
        </w:rPr>
        <w:t xml:space="preserve">two CLIS patients </w:t>
      </w:r>
      <w:r w:rsidR="008F28B6">
        <w:rPr>
          <w:rFonts w:ascii="Helvetica Neue" w:hAnsi="Helvetica Neue" w:cs="Helvetica Neue"/>
          <w:color w:val="000000"/>
          <w:sz w:val="22"/>
          <w:szCs w:val="22"/>
          <w:lang w:val="en-US"/>
        </w:rPr>
        <w:t>that participated in t</w:t>
      </w:r>
      <w:r w:rsidR="002C2DB0">
        <w:rPr>
          <w:rFonts w:ascii="Helvetica Neue" w:hAnsi="Helvetica Neue" w:cs="Helvetica Neue"/>
          <w:color w:val="000000"/>
          <w:sz w:val="22"/>
          <w:szCs w:val="22"/>
          <w:lang w:val="en-US"/>
        </w:rPr>
        <w:t xml:space="preserve">hat study still had the ability to keep </w:t>
      </w:r>
      <w:r w:rsidR="00A86C8B">
        <w:rPr>
          <w:rFonts w:ascii="Helvetica Neue" w:hAnsi="Helvetica Neue" w:cs="Helvetica Neue"/>
          <w:color w:val="000000"/>
          <w:sz w:val="22"/>
          <w:szCs w:val="22"/>
          <w:lang w:val="en-US"/>
        </w:rPr>
        <w:t xml:space="preserve">their eyes open (although they were unable to have sufficient ocular control to use an </w:t>
      </w:r>
      <w:proofErr w:type="spellStart"/>
      <w:r w:rsidR="00A86C8B">
        <w:rPr>
          <w:rFonts w:ascii="Helvetica Neue" w:hAnsi="Helvetica Neue" w:cs="Helvetica Neue"/>
          <w:color w:val="000000"/>
          <w:sz w:val="22"/>
          <w:szCs w:val="22"/>
          <w:lang w:val="en-US"/>
        </w:rPr>
        <w:t>eyetracking</w:t>
      </w:r>
      <w:proofErr w:type="spellEnd"/>
      <w:r w:rsidR="00A86C8B">
        <w:rPr>
          <w:rFonts w:ascii="Helvetica Neue" w:hAnsi="Helvetica Neue" w:cs="Helvetica Neue"/>
          <w:color w:val="000000"/>
          <w:sz w:val="22"/>
          <w:szCs w:val="22"/>
          <w:lang w:val="en-US"/>
        </w:rPr>
        <w:t xml:space="preserve"> system effectively), so their conditions were arguably less severe than the client.</w:t>
      </w:r>
      <w:r w:rsidR="00AE42B8">
        <w:rPr>
          <w:rFonts w:ascii="Helvetica Neue" w:hAnsi="Helvetica Neue" w:cs="Helvetica Neue"/>
          <w:color w:val="000000"/>
          <w:sz w:val="22"/>
          <w:szCs w:val="22"/>
          <w:lang w:val="en-US"/>
        </w:rPr>
        <w:t xml:space="preserve"> </w:t>
      </w:r>
      <w:r w:rsidR="005C4541">
        <w:rPr>
          <w:rFonts w:ascii="Helvetica Neue" w:hAnsi="Helvetica Neue" w:cs="Helvetica Neue"/>
          <w:color w:val="000000"/>
          <w:sz w:val="22"/>
          <w:szCs w:val="22"/>
          <w:lang w:val="en-US"/>
        </w:rPr>
        <w:t xml:space="preserve">The findings in that study are nevertheless consistent with the observations from this assessment – there was a </w:t>
      </w:r>
      <w:r w:rsidR="00AE42B8">
        <w:rPr>
          <w:rFonts w:ascii="Helvetica Neue" w:hAnsi="Helvetica Neue" w:cs="Helvetica Neue"/>
          <w:color w:val="000000"/>
          <w:sz w:val="22"/>
          <w:szCs w:val="22"/>
          <w:lang w:val="en-US"/>
        </w:rPr>
        <w:t xml:space="preserve">slowing of occipital alpha activity outside of the typical </w:t>
      </w:r>
      <w:r w:rsidR="005C4541">
        <w:rPr>
          <w:rFonts w:ascii="Helvetica Neue" w:hAnsi="Helvetica Neue" w:cs="Helvetica Neue"/>
          <w:color w:val="000000"/>
          <w:sz w:val="22"/>
          <w:szCs w:val="22"/>
          <w:lang w:val="en-US"/>
        </w:rPr>
        <w:t xml:space="preserve">alpha </w:t>
      </w:r>
      <w:r w:rsidR="00573CE2">
        <w:rPr>
          <w:rFonts w:ascii="Helvetica Neue" w:hAnsi="Helvetica Neue" w:cs="Helvetica Neue"/>
          <w:color w:val="000000"/>
          <w:sz w:val="22"/>
          <w:szCs w:val="22"/>
          <w:lang w:val="en-US"/>
        </w:rPr>
        <w:t>range of 8-13 Hz</w:t>
      </w:r>
      <w:r w:rsidR="005C4541">
        <w:rPr>
          <w:rFonts w:ascii="Helvetica Neue" w:hAnsi="Helvetica Neue" w:cs="Helvetica Neue"/>
          <w:color w:val="000000"/>
          <w:sz w:val="22"/>
          <w:szCs w:val="22"/>
          <w:lang w:val="en-US"/>
        </w:rPr>
        <w:t xml:space="preserve">. </w:t>
      </w:r>
      <w:r w:rsidR="00E31BE7">
        <w:rPr>
          <w:rFonts w:ascii="Helvetica Neue" w:hAnsi="Helvetica Neue" w:cs="Helvetica Neue"/>
          <w:color w:val="000000"/>
          <w:sz w:val="22"/>
          <w:szCs w:val="22"/>
          <w:lang w:val="en-US"/>
        </w:rPr>
        <w:t xml:space="preserve">In neurotypical individuals this peak is around 10 Hz. </w:t>
      </w:r>
      <w:r w:rsidR="00576E72">
        <w:rPr>
          <w:rFonts w:ascii="Helvetica Neue" w:hAnsi="Helvetica Neue" w:cs="Helvetica Neue"/>
          <w:color w:val="000000"/>
          <w:sz w:val="22"/>
          <w:szCs w:val="22"/>
          <w:lang w:val="en-US"/>
        </w:rPr>
        <w:t>For our client, his</w:t>
      </w:r>
      <w:r w:rsidR="000A4240">
        <w:rPr>
          <w:rFonts w:ascii="Helvetica Neue" w:hAnsi="Helvetica Neue" w:cs="Helvetica Neue"/>
          <w:color w:val="000000"/>
          <w:sz w:val="22"/>
          <w:szCs w:val="22"/>
          <w:lang w:val="en-US"/>
        </w:rPr>
        <w:t xml:space="preserve"> peak consistently presented between 6-8 Hz during periods of inhibition or lack of focus.</w:t>
      </w:r>
      <w:r w:rsidR="000A436A">
        <w:rPr>
          <w:rFonts w:ascii="Helvetica Neue" w:hAnsi="Helvetica Neue" w:cs="Helvetica Neue"/>
          <w:color w:val="000000"/>
          <w:sz w:val="22"/>
          <w:szCs w:val="22"/>
          <w:lang w:val="en-US"/>
        </w:rPr>
        <w:t xml:space="preserve"> However, prior research in ALS research has not reported alpha oscillation differences in individuals who are in a condition where they cannot voluntarily close their eyes. As a result, it is difficult to validate our findings against research.</w:t>
      </w:r>
    </w:p>
    <w:p w14:paraId="3D41683C" w14:textId="1148A5DC" w:rsidR="00C36E3D" w:rsidRDefault="00C36E3D" w:rsidP="00221225">
      <w:pPr>
        <w:autoSpaceDE w:val="0"/>
        <w:autoSpaceDN w:val="0"/>
        <w:adjustRightInd w:val="0"/>
        <w:rPr>
          <w:rFonts w:ascii="Helvetica Neue" w:hAnsi="Helvetica Neue" w:cs="Helvetica Neue"/>
          <w:color w:val="000000"/>
          <w:sz w:val="22"/>
          <w:szCs w:val="22"/>
          <w:lang w:val="en-US"/>
        </w:rPr>
      </w:pPr>
    </w:p>
    <w:p w14:paraId="2B0F9727" w14:textId="4E3050E3" w:rsidR="00C36E3D" w:rsidRDefault="00C562D6" w:rsidP="00221225">
      <w:pPr>
        <w:autoSpaceDE w:val="0"/>
        <w:autoSpaceDN w:val="0"/>
        <w:adjustRightInd w:val="0"/>
        <w:rPr>
          <w:rFonts w:ascii="Helvetica Neue" w:hAnsi="Helvetica Neue" w:cs="Helvetica Neue"/>
          <w:color w:val="000000"/>
          <w:sz w:val="22"/>
          <w:szCs w:val="22"/>
          <w:lang w:val="en-US"/>
        </w:rPr>
      </w:pPr>
      <w:r>
        <w:rPr>
          <w:noProof/>
          <w:lang w:val="en-US"/>
        </w:rPr>
        <w:lastRenderedPageBreak/>
        <mc:AlternateContent>
          <mc:Choice Requires="wps">
            <w:drawing>
              <wp:anchor distT="0" distB="0" distL="114300" distR="114300" simplePos="0" relativeHeight="251658243" behindDoc="0" locked="0" layoutInCell="1" allowOverlap="1" wp14:anchorId="2E9BF340" wp14:editId="7E85F79A">
                <wp:simplePos x="0" y="0"/>
                <wp:positionH relativeFrom="column">
                  <wp:posOffset>-132715</wp:posOffset>
                </wp:positionH>
                <wp:positionV relativeFrom="paragraph">
                  <wp:posOffset>160020</wp:posOffset>
                </wp:positionV>
                <wp:extent cx="3790950" cy="3058160"/>
                <wp:effectExtent l="0" t="0" r="0" b="0"/>
                <wp:wrapSquare wrapText="bothSides"/>
                <wp:docPr id="9" name="Rectangle 9"/>
                <wp:cNvGraphicFramePr/>
                <a:graphic xmlns:a="http://schemas.openxmlformats.org/drawingml/2006/main">
                  <a:graphicData uri="http://schemas.microsoft.com/office/word/2010/wordprocessingShape">
                    <wps:wsp>
                      <wps:cNvSpPr/>
                      <wps:spPr>
                        <a:xfrm>
                          <a:off x="0" y="0"/>
                          <a:ext cx="3790950" cy="30581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A734E2" w14:textId="77777777" w:rsidR="00F93ADF" w:rsidRDefault="00F93ADF" w:rsidP="00F93ADF">
                            <w:pPr>
                              <w:keepNext/>
                              <w:jc w:val="center"/>
                            </w:pPr>
                            <w:r w:rsidRPr="00C562D6">
                              <w:rPr>
                                <w:rFonts w:ascii="Helvetica Neue" w:hAnsi="Helvetica Neue" w:cs="Helvetica Neue"/>
                                <w:noProof/>
                                <w:color w:val="000000"/>
                                <w:sz w:val="22"/>
                                <w:szCs w:val="22"/>
                                <w:lang w:val="en-US"/>
                              </w:rPr>
                              <w:drawing>
                                <wp:inline distT="0" distB="0" distL="0" distR="0" wp14:anchorId="512E450C" wp14:editId="0579162E">
                                  <wp:extent cx="3310784" cy="2033337"/>
                                  <wp:effectExtent l="0" t="0" r="4445"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rotWithShape="1">
                                          <a:blip r:embed="rId17"/>
                                          <a:srcRect t="35837" r="48579" b="32582"/>
                                          <a:stretch/>
                                        </pic:blipFill>
                                        <pic:spPr bwMode="auto">
                                          <a:xfrm>
                                            <a:off x="0" y="0"/>
                                            <a:ext cx="3316033" cy="2036561"/>
                                          </a:xfrm>
                                          <a:prstGeom prst="rect">
                                            <a:avLst/>
                                          </a:prstGeom>
                                          <a:ln>
                                            <a:noFill/>
                                          </a:ln>
                                          <a:extLst>
                                            <a:ext uri="{53640926-AAD7-44D8-BBD7-CCE9431645EC}">
                                              <a14:shadowObscured xmlns:a14="http://schemas.microsoft.com/office/drawing/2010/main"/>
                                            </a:ext>
                                          </a:extLst>
                                        </pic:spPr>
                                      </pic:pic>
                                    </a:graphicData>
                                  </a:graphic>
                                </wp:inline>
                              </w:drawing>
                            </w:r>
                          </w:p>
                          <w:p w14:paraId="59A4B258" w14:textId="138A0FA7" w:rsidR="00F93ADF" w:rsidRDefault="00F93ADF" w:rsidP="00F93ADF">
                            <w:pPr>
                              <w:pStyle w:val="Caption"/>
                              <w:jc w:val="center"/>
                            </w:pPr>
                            <w:r>
                              <w:t xml:space="preserve">Figure </w:t>
                            </w:r>
                            <w:r w:rsidR="00A52102">
                              <w:fldChar w:fldCharType="begin"/>
                            </w:r>
                            <w:r w:rsidR="00A52102">
                              <w:instrText xml:space="preserve"> SEQ Figure \* ARABIC </w:instrText>
                            </w:r>
                            <w:r w:rsidR="00A52102">
                              <w:fldChar w:fldCharType="separate"/>
                            </w:r>
                            <w:r w:rsidR="00B118E3">
                              <w:rPr>
                                <w:noProof/>
                              </w:rPr>
                              <w:t>4</w:t>
                            </w:r>
                            <w:r w:rsidR="00A52102">
                              <w:rPr>
                                <w:noProof/>
                              </w:rPr>
                              <w:fldChar w:fldCharType="end"/>
                            </w:r>
                            <w:r>
                              <w:t xml:space="preserve"> PSD of channel Oz during SSVEP trial 1 of </w:t>
                            </w:r>
                            <w:proofErr w:type="spellStart"/>
                            <w:r>
                              <w:t>th</w:t>
                            </w:r>
                            <w:proofErr w:type="spellEnd"/>
                            <w:r>
                              <w:t xml:space="preserve"> overt assessment. Note that there is some evidence of interesting SSVEP activity, but the added low-alpha activity makes it hard to confidently identify SSVEP peaks.</w:t>
                            </w:r>
                            <w:r w:rsidR="006D06DF">
                              <w:t xml:space="preserve"> The data has been processed with a bandpass filter from 4-35 Hz to </w:t>
                            </w:r>
                            <w:proofErr w:type="gramStart"/>
                            <w:r w:rsidR="006D06DF">
                              <w:t>minimize  artifacts</w:t>
                            </w:r>
                            <w:proofErr w:type="gramEnd"/>
                            <w:r w:rsidR="006D06DF">
                              <w:t xml:space="preserve"> such as main line and any motion at the site of the electrode.</w:t>
                            </w:r>
                          </w:p>
                          <w:p w14:paraId="0FDC39D6" w14:textId="4DD49D66" w:rsidR="00C562D6" w:rsidRDefault="00C562D6" w:rsidP="00F93A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BF340" id="Rectangle 9" o:spid="_x0000_s1029" style="position:absolute;margin-left:-10.45pt;margin-top:12.6pt;width:298.5pt;height:240.8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" filled="f" stroked="f" strokeweight="1pt">
                <v:textbox>
                  <w:txbxContent>
                    <w:p w14:paraId="70A734E2" w14:textId="77777777" w:rsidR="00F93ADF" w:rsidRDefault="00F93ADF" w:rsidP="00F93ADF">
                      <w:pPr>
                        <w:keepNext/>
                        <w:jc w:val="center"/>
                      </w:pPr>
                      <w:r w:rsidRPr="00C562D6">
                        <w:rPr>
                          <w:rFonts w:ascii="Helvetica Neue" w:hAnsi="Helvetica Neue" w:cs="Helvetica Neue"/>
                          <w:color w:val="000000"/>
                          <w:sz w:val="22"/>
                          <w:szCs w:val="22"/>
                          <w:lang w:val="en-US"/>
                        </w:rPr>
                        <w:drawing>
                          <wp:inline distT="0" distB="0" distL="0" distR="0" wp14:anchorId="512E450C" wp14:editId="0579162E">
                            <wp:extent cx="3310784" cy="2033337"/>
                            <wp:effectExtent l="0" t="0" r="4445"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rotWithShape="1">
                                    <a:blip r:embed="rId18"/>
                                    <a:srcRect t="35837" r="48579" b="32582"/>
                                    <a:stretch/>
                                  </pic:blipFill>
                                  <pic:spPr bwMode="auto">
                                    <a:xfrm>
                                      <a:off x="0" y="0"/>
                                      <a:ext cx="3316033" cy="2036561"/>
                                    </a:xfrm>
                                    <a:prstGeom prst="rect">
                                      <a:avLst/>
                                    </a:prstGeom>
                                    <a:ln>
                                      <a:noFill/>
                                    </a:ln>
                                    <a:extLst>
                                      <a:ext uri="{53640926-AAD7-44D8-BBD7-CCE9431645EC}">
                                        <a14:shadowObscured xmlns:a14="http://schemas.microsoft.com/office/drawing/2010/main"/>
                                      </a:ext>
                                    </a:extLst>
                                  </pic:spPr>
                                </pic:pic>
                              </a:graphicData>
                            </a:graphic>
                          </wp:inline>
                        </w:drawing>
                      </w:r>
                    </w:p>
                    <w:p w14:paraId="59A4B258" w14:textId="138A0FA7" w:rsidR="00F93ADF" w:rsidRDefault="00F93ADF" w:rsidP="00F93ADF">
                      <w:pPr>
                        <w:pStyle w:val="Caption"/>
                        <w:jc w:val="center"/>
                      </w:pPr>
                      <w:r>
                        <w:t xml:space="preserve">Figure </w:t>
                      </w:r>
                      <w:fldSimple w:instr=" SEQ Figure \* ARABIC ">
                        <w:r w:rsidR="00B118E3">
                          <w:rPr>
                            <w:noProof/>
                          </w:rPr>
                          <w:t>4</w:t>
                        </w:r>
                      </w:fldSimple>
                      <w:r>
                        <w:t xml:space="preserve"> PSD of channel Oz during SSVEP trial 1 of </w:t>
                      </w:r>
                      <w:proofErr w:type="spellStart"/>
                      <w:r>
                        <w:t>th</w:t>
                      </w:r>
                      <w:proofErr w:type="spellEnd"/>
                      <w:r>
                        <w:t xml:space="preserve"> overt assessment. Note that there is some evidence of interesting SSVEP activity, but the added low-alpha activity makes it hard to confidently identify SSVEP peaks.</w:t>
                      </w:r>
                      <w:r w:rsidR="006D06DF">
                        <w:t xml:space="preserve"> </w:t>
                      </w:r>
                      <w:r w:rsidR="006D06DF">
                        <w:t xml:space="preserve">The data has been processed with a bandpass filter from 4-35 Hz to </w:t>
                      </w:r>
                      <w:proofErr w:type="gramStart"/>
                      <w:r w:rsidR="006D06DF">
                        <w:t>minimize  artifacts</w:t>
                      </w:r>
                      <w:proofErr w:type="gramEnd"/>
                      <w:r w:rsidR="006D06DF">
                        <w:t xml:space="preserve"> such as main line and any motion at the site of the electrode.</w:t>
                      </w:r>
                    </w:p>
                    <w:p w14:paraId="0FDC39D6" w14:textId="4DD49D66" w:rsidR="00C562D6" w:rsidRDefault="00C562D6" w:rsidP="00F93ADF">
                      <w:pPr>
                        <w:jc w:val="center"/>
                      </w:pPr>
                    </w:p>
                  </w:txbxContent>
                </v:textbox>
                <w10:wrap type="square"/>
              </v:rect>
            </w:pict>
          </mc:Fallback>
        </mc:AlternateContent>
      </w:r>
      <w:r w:rsidR="00BD0C1A">
        <w:rPr>
          <w:rFonts w:ascii="Helvetica Neue" w:hAnsi="Helvetica Neue" w:cs="Helvetica Neue"/>
          <w:color w:val="000000"/>
          <w:sz w:val="22"/>
          <w:szCs w:val="22"/>
          <w:lang w:val="en-US"/>
        </w:rPr>
        <w:t xml:space="preserve">Occipital alpha waves tend to present themselves during periods </w:t>
      </w:r>
      <w:r w:rsidR="00AB6880">
        <w:rPr>
          <w:rFonts w:ascii="Helvetica Neue" w:hAnsi="Helvetica Neue" w:cs="Helvetica Neue"/>
          <w:color w:val="000000"/>
          <w:sz w:val="22"/>
          <w:szCs w:val="22"/>
          <w:lang w:val="en-US"/>
        </w:rPr>
        <w:t xml:space="preserve">of mental inhibition and when the eyes are closed. </w:t>
      </w:r>
      <w:r w:rsidR="005E236B">
        <w:rPr>
          <w:rFonts w:ascii="Helvetica Neue" w:hAnsi="Helvetica Neue" w:cs="Helvetica Neue"/>
          <w:color w:val="000000"/>
          <w:sz w:val="22"/>
          <w:szCs w:val="22"/>
          <w:lang w:val="en-US"/>
        </w:rPr>
        <w:t xml:space="preserve">Due to </w:t>
      </w:r>
      <w:r w:rsidR="00D627E1">
        <w:rPr>
          <w:rFonts w:ascii="Helvetica Neue" w:hAnsi="Helvetica Neue" w:cs="Helvetica Neue"/>
          <w:color w:val="000000"/>
          <w:sz w:val="22"/>
          <w:szCs w:val="22"/>
          <w:lang w:val="en-US"/>
        </w:rPr>
        <w:t>reports from the family about the client’s wakefulness and drooping eyelids, we hypothesize that these effects may have elicited the identified alpha artifacts are present during the trials.</w:t>
      </w:r>
    </w:p>
    <w:p w14:paraId="7703B10F" w14:textId="7C0B1FCF" w:rsidR="002F20D9" w:rsidRDefault="002F20D9" w:rsidP="00221225">
      <w:pPr>
        <w:autoSpaceDE w:val="0"/>
        <w:autoSpaceDN w:val="0"/>
        <w:adjustRightInd w:val="0"/>
        <w:rPr>
          <w:rFonts w:ascii="Helvetica Neue" w:hAnsi="Helvetica Neue" w:cs="Helvetica Neue"/>
          <w:color w:val="000000"/>
          <w:sz w:val="22"/>
          <w:szCs w:val="22"/>
          <w:lang w:val="en-US"/>
        </w:rPr>
      </w:pPr>
    </w:p>
    <w:p w14:paraId="6AEDB33F" w14:textId="520CFB57" w:rsidR="002F20D9" w:rsidRDefault="002F20D9" w:rsidP="002F20D9">
      <w:pPr>
        <w:pStyle w:val="Heading3"/>
        <w:rPr>
          <w:lang w:val="en-US"/>
        </w:rPr>
      </w:pPr>
      <w:bookmarkStart w:id="8" w:name="_Toc106053461"/>
      <w:r>
        <w:rPr>
          <w:lang w:val="en-US"/>
        </w:rPr>
        <w:t>Impedance and Signal Quality</w:t>
      </w:r>
      <w:bookmarkEnd w:id="8"/>
    </w:p>
    <w:p w14:paraId="5713209B" w14:textId="13D6B8A5" w:rsidR="002F20D9" w:rsidRDefault="002F20D9" w:rsidP="002F20D9">
      <w:pPr>
        <w:rPr>
          <w:lang w:val="en-US"/>
        </w:rPr>
      </w:pPr>
    </w:p>
    <w:p w14:paraId="0A989683" w14:textId="2BCA65A4" w:rsidR="003724E4" w:rsidRDefault="00C12D98" w:rsidP="00757145">
      <w:pPr>
        <w:rPr>
          <w:rFonts w:ascii="Helvetica Neue" w:hAnsi="Helvetica Neue"/>
          <w:color w:val="000000"/>
          <w:sz w:val="22"/>
          <w:szCs w:val="22"/>
          <w:lang w:val="en-US"/>
        </w:rPr>
      </w:pPr>
      <w:r w:rsidRPr="00C12D98">
        <w:rPr>
          <w:rFonts w:ascii="Helvetica Neue" w:hAnsi="Helvetica Neue"/>
          <w:sz w:val="22"/>
          <w:szCs w:val="22"/>
          <w:lang w:val="en-US"/>
        </w:rPr>
        <w:t xml:space="preserve">Reported impedance levels </w:t>
      </w:r>
      <w:r>
        <w:rPr>
          <w:rFonts w:ascii="Helvetica Neue" w:hAnsi="Helvetica Neue"/>
          <w:sz w:val="22"/>
          <w:szCs w:val="22"/>
          <w:lang w:val="en-US"/>
        </w:rPr>
        <w:t xml:space="preserve">for the </w:t>
      </w:r>
      <w:r w:rsidR="00BE21B5">
        <w:rPr>
          <w:rFonts w:ascii="Helvetica Neue" w:hAnsi="Helvetica Neue"/>
          <w:sz w:val="22"/>
          <w:szCs w:val="22"/>
          <w:lang w:val="en-US"/>
        </w:rPr>
        <w:t>patient tended to sit at approximately 1600k</w:t>
      </w:r>
      <w:r w:rsidR="005B5626">
        <w:rPr>
          <w:rFonts w:ascii="Helvetica Neue" w:hAnsi="Helvetica Neue"/>
          <w:sz w:val="22"/>
          <w:szCs w:val="22"/>
          <w:lang w:val="en-US"/>
        </w:rPr>
        <w:sym w:font="Symbol" w:char="F057"/>
      </w:r>
      <w:r w:rsidR="005B5626">
        <w:rPr>
          <w:rFonts w:ascii="Helvetica Neue" w:hAnsi="Helvetica Neue"/>
          <w:sz w:val="22"/>
          <w:szCs w:val="22"/>
          <w:lang w:val="en-US"/>
        </w:rPr>
        <w:t>s</w:t>
      </w:r>
      <w:r w:rsidR="003B200C">
        <w:rPr>
          <w:rFonts w:ascii="Helvetica Neue" w:hAnsi="Helvetica Neue"/>
          <w:sz w:val="22"/>
          <w:szCs w:val="22"/>
          <w:lang w:val="en-US"/>
        </w:rPr>
        <w:t xml:space="preserve"> on this day</w:t>
      </w:r>
      <w:r w:rsidR="005B5626">
        <w:rPr>
          <w:rFonts w:ascii="Helvetica Neue" w:hAnsi="Helvetica Neue"/>
          <w:sz w:val="22"/>
          <w:szCs w:val="22"/>
          <w:lang w:val="en-US"/>
        </w:rPr>
        <w:t xml:space="preserve">, which </w:t>
      </w:r>
      <w:r w:rsidR="003B200C">
        <w:rPr>
          <w:rFonts w:ascii="Helvetica Neue" w:hAnsi="Helvetica Neue"/>
          <w:sz w:val="22"/>
          <w:szCs w:val="22"/>
          <w:lang w:val="en-US"/>
        </w:rPr>
        <w:t>is</w:t>
      </w:r>
      <w:r w:rsidR="005B5626">
        <w:rPr>
          <w:rFonts w:ascii="Helvetica Neue" w:hAnsi="Helvetica Neue"/>
          <w:sz w:val="22"/>
          <w:szCs w:val="22"/>
          <w:lang w:val="en-US"/>
        </w:rPr>
        <w:t xml:space="preserve"> much higher than what is regarded as acceptable impedance levels in research studies. </w:t>
      </w:r>
      <w:r w:rsidR="003D3E34">
        <w:rPr>
          <w:rFonts w:ascii="Helvetica Neue" w:hAnsi="Helvetica Neue"/>
          <w:sz w:val="22"/>
          <w:szCs w:val="22"/>
          <w:lang w:val="en-US"/>
        </w:rPr>
        <w:t xml:space="preserve">Such a high impedance is not </w:t>
      </w:r>
      <w:proofErr w:type="gramStart"/>
      <w:r w:rsidR="003D3E34">
        <w:rPr>
          <w:rFonts w:ascii="Helvetica Neue" w:hAnsi="Helvetica Neue"/>
          <w:sz w:val="22"/>
          <w:szCs w:val="22"/>
          <w:lang w:val="en-US"/>
        </w:rPr>
        <w:t>unheard of</w:t>
      </w:r>
      <w:proofErr w:type="gramEnd"/>
      <w:r w:rsidR="003D3E34">
        <w:rPr>
          <w:rFonts w:ascii="Helvetica Neue" w:hAnsi="Helvetica Neue"/>
          <w:sz w:val="22"/>
          <w:szCs w:val="22"/>
          <w:lang w:val="en-US"/>
        </w:rPr>
        <w:t xml:space="preserve"> using electrodes with compositions </w:t>
      </w:r>
      <w:r w:rsidR="009917A3">
        <w:rPr>
          <w:rFonts w:ascii="Helvetica Neue" w:hAnsi="Helvetica Neue"/>
          <w:sz w:val="22"/>
          <w:szCs w:val="22"/>
          <w:lang w:val="en-US"/>
        </w:rPr>
        <w:t xml:space="preserve">like the </w:t>
      </w:r>
      <w:proofErr w:type="spellStart"/>
      <w:r w:rsidR="009917A3">
        <w:rPr>
          <w:rFonts w:ascii="Helvetica Neue" w:hAnsi="Helvetica Neue"/>
          <w:sz w:val="22"/>
          <w:szCs w:val="22"/>
          <w:lang w:val="en-US"/>
        </w:rPr>
        <w:t>Datwyler</w:t>
      </w:r>
      <w:proofErr w:type="spellEnd"/>
      <w:r w:rsidR="009917A3">
        <w:rPr>
          <w:rFonts w:ascii="Helvetica Neue" w:hAnsi="Helvetica Neue"/>
          <w:sz w:val="22"/>
          <w:szCs w:val="22"/>
          <w:lang w:val="en-US"/>
        </w:rPr>
        <w:t xml:space="preserve"> </w:t>
      </w:r>
      <w:proofErr w:type="spellStart"/>
      <w:r w:rsidR="009917A3">
        <w:rPr>
          <w:rFonts w:ascii="Helvetica Neue" w:hAnsi="Helvetica Neue"/>
          <w:sz w:val="22"/>
          <w:szCs w:val="22"/>
          <w:lang w:val="en-US"/>
        </w:rPr>
        <w:t>SoftPulse</w:t>
      </w:r>
      <w:proofErr w:type="spellEnd"/>
      <w:r w:rsidR="009917A3">
        <w:rPr>
          <w:rFonts w:ascii="Helvetica Neue" w:hAnsi="Helvetica Neue"/>
          <w:sz w:val="22"/>
          <w:szCs w:val="22"/>
          <w:lang w:val="en-US"/>
        </w:rPr>
        <w:t xml:space="preserve"> electrodes</w:t>
      </w:r>
      <w:r w:rsidR="003D3E34">
        <w:rPr>
          <w:rFonts w:ascii="Helvetica Neue" w:hAnsi="Helvetica Neue"/>
          <w:sz w:val="22"/>
          <w:szCs w:val="22"/>
          <w:lang w:val="en-US"/>
        </w:rPr>
        <w:t xml:space="preserve">. </w:t>
      </w:r>
      <w:r w:rsidR="00D05546">
        <w:rPr>
          <w:rFonts w:ascii="Helvetica Neue" w:hAnsi="Helvetica Neue"/>
          <w:sz w:val="22"/>
          <w:szCs w:val="22"/>
          <w:lang w:val="en-US"/>
        </w:rPr>
        <w:t xml:space="preserve">In general, reported impedance levels for dry and passive systems such as ours </w:t>
      </w:r>
      <w:r w:rsidR="009917A3">
        <w:rPr>
          <w:rFonts w:ascii="Helvetica Neue" w:hAnsi="Helvetica Neue"/>
          <w:sz w:val="22"/>
          <w:szCs w:val="22"/>
          <w:lang w:val="en-US"/>
        </w:rPr>
        <w:t>can</w:t>
      </w:r>
      <w:r w:rsidR="00D05546">
        <w:rPr>
          <w:rFonts w:ascii="Helvetica Neue" w:hAnsi="Helvetica Neue"/>
          <w:sz w:val="22"/>
          <w:szCs w:val="22"/>
          <w:lang w:val="en-US"/>
        </w:rPr>
        <w:t xml:space="preserve"> </w:t>
      </w:r>
      <w:r w:rsidR="001E3FD6">
        <w:rPr>
          <w:rFonts w:ascii="Helvetica Neue" w:hAnsi="Helvetica Neue"/>
          <w:sz w:val="22"/>
          <w:szCs w:val="22"/>
          <w:lang w:val="en-US"/>
        </w:rPr>
        <w:t xml:space="preserve">approach </w:t>
      </w:r>
      <w:r w:rsidR="00D20103">
        <w:rPr>
          <w:rFonts w:ascii="Helvetica Neue" w:hAnsi="Helvetica Neue"/>
          <w:sz w:val="22"/>
          <w:szCs w:val="22"/>
          <w:lang w:val="en-US"/>
        </w:rPr>
        <w:t>1M</w:t>
      </w:r>
      <w:r w:rsidR="00D20103">
        <w:rPr>
          <w:rFonts w:ascii="Helvetica Neue" w:hAnsi="Helvetica Neue"/>
          <w:sz w:val="22"/>
          <w:szCs w:val="22"/>
          <w:lang w:val="en-US"/>
        </w:rPr>
        <w:sym w:font="Symbol" w:char="F057"/>
      </w:r>
      <w:r w:rsidR="00D20103">
        <w:rPr>
          <w:rFonts w:ascii="Helvetica Neue" w:hAnsi="Helvetica Neue"/>
          <w:sz w:val="22"/>
          <w:szCs w:val="22"/>
          <w:lang w:val="en-US"/>
        </w:rPr>
        <w:t>s</w:t>
      </w:r>
      <w:r w:rsidR="001E3FD6">
        <w:rPr>
          <w:rFonts w:ascii="Helvetica Neue" w:hAnsi="Helvetica Neue"/>
          <w:sz w:val="22"/>
          <w:szCs w:val="22"/>
          <w:lang w:val="en-US"/>
        </w:rPr>
        <w:t xml:space="preserve"> due </w:t>
      </w:r>
      <w:r w:rsidR="00A92C21">
        <w:rPr>
          <w:rFonts w:ascii="Helvetica Neue" w:hAnsi="Helvetica Neue"/>
          <w:sz w:val="22"/>
          <w:szCs w:val="22"/>
          <w:lang w:val="en-US"/>
        </w:rPr>
        <w:t xml:space="preserve">to insufficient scalp contact, and </w:t>
      </w:r>
      <w:r w:rsidR="001E3FD6">
        <w:rPr>
          <w:rFonts w:ascii="Helvetica Neue" w:hAnsi="Helvetica Neue"/>
          <w:sz w:val="22"/>
          <w:szCs w:val="22"/>
          <w:lang w:val="en-US"/>
        </w:rPr>
        <w:t xml:space="preserve">the </w:t>
      </w:r>
      <w:r w:rsidR="00D82984">
        <w:rPr>
          <w:rFonts w:ascii="Helvetica Neue" w:hAnsi="Helvetica Neue"/>
          <w:sz w:val="22"/>
          <w:szCs w:val="22"/>
          <w:lang w:val="en-US"/>
        </w:rPr>
        <w:t>natural impedance</w:t>
      </w:r>
      <w:r w:rsidR="00A92C21">
        <w:rPr>
          <w:rFonts w:ascii="Helvetica Neue" w:hAnsi="Helvetica Neue"/>
          <w:sz w:val="22"/>
          <w:szCs w:val="22"/>
          <w:lang w:val="en-US"/>
        </w:rPr>
        <w:t xml:space="preserve"> of </w:t>
      </w:r>
      <w:r w:rsidR="00885CC8">
        <w:rPr>
          <w:rFonts w:ascii="Helvetica Neue" w:hAnsi="Helvetica Neue"/>
          <w:sz w:val="22"/>
          <w:szCs w:val="22"/>
          <w:lang w:val="en-US"/>
        </w:rPr>
        <w:t>dead, dry skin cells</w:t>
      </w:r>
      <w:r w:rsidR="0086291C">
        <w:rPr>
          <w:rFonts w:ascii="Helvetica Neue" w:hAnsi="Helvetica Neue"/>
          <w:sz w:val="22"/>
          <w:szCs w:val="22"/>
          <w:lang w:val="en-US"/>
        </w:rPr>
        <w:t xml:space="preserve"> sitting on the top layer of skin</w:t>
      </w:r>
      <w:r w:rsidR="00AA7EE1">
        <w:rPr>
          <w:rFonts w:ascii="Helvetica Neue" w:hAnsi="Helvetica Neue"/>
          <w:sz w:val="22"/>
          <w:szCs w:val="22"/>
          <w:lang w:val="en-US"/>
        </w:rPr>
        <w:t xml:space="preserve"> </w:t>
      </w:r>
      <w:sdt>
        <w:sdtPr>
          <w:rPr>
            <w:rFonts w:ascii="Helvetica Neue" w:hAnsi="Helvetica Neue"/>
            <w:color w:val="000000"/>
            <w:sz w:val="22"/>
            <w:szCs w:val="22"/>
            <w:lang w:val="en-US"/>
          </w:rPr>
          <w:tag w:val="MENDELEY_CITATION_v3_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"/>
          <w:id w:val="1422837455"/>
          <w:placeholder>
            <w:docPart w:val="DefaultPlaceholder_-1854013440"/>
          </w:placeholder>
        </w:sdtPr>
        <w:sdtEndPr/>
        <w:sdtContent>
          <w:r w:rsidR="00AA7EE1" w:rsidRPr="00AA7EE1">
            <w:rPr>
              <w:rFonts w:ascii="Helvetica Neue" w:hAnsi="Helvetica Neue"/>
              <w:color w:val="000000"/>
              <w:sz w:val="22"/>
              <w:szCs w:val="22"/>
              <w:lang w:val="en-US"/>
            </w:rPr>
            <w:t>[5]</w:t>
          </w:r>
        </w:sdtContent>
      </w:sdt>
      <w:r w:rsidR="00AA7EE1">
        <w:rPr>
          <w:rFonts w:ascii="Helvetica Neue" w:hAnsi="Helvetica Neue"/>
          <w:color w:val="000000"/>
          <w:sz w:val="22"/>
          <w:szCs w:val="22"/>
          <w:lang w:val="en-US"/>
        </w:rPr>
        <w:t xml:space="preserve">. </w:t>
      </w:r>
      <w:r w:rsidR="00A108D4">
        <w:rPr>
          <w:rFonts w:ascii="Helvetica Neue" w:hAnsi="Helvetica Neue"/>
          <w:color w:val="000000"/>
          <w:sz w:val="22"/>
          <w:szCs w:val="22"/>
          <w:lang w:val="en-US"/>
        </w:rPr>
        <w:t xml:space="preserve">The high impedance levels </w:t>
      </w:r>
      <w:r w:rsidR="00BF4682">
        <w:rPr>
          <w:rFonts w:ascii="Helvetica Neue" w:hAnsi="Helvetica Neue"/>
          <w:color w:val="000000"/>
          <w:sz w:val="22"/>
          <w:szCs w:val="22"/>
          <w:lang w:val="en-US"/>
        </w:rPr>
        <w:t>lead to</w:t>
      </w:r>
      <w:r w:rsidR="005B2C79">
        <w:rPr>
          <w:rFonts w:ascii="Helvetica Neue" w:hAnsi="Helvetica Neue"/>
          <w:color w:val="000000"/>
          <w:sz w:val="22"/>
          <w:szCs w:val="22"/>
          <w:lang w:val="en-US"/>
        </w:rPr>
        <w:t xml:space="preserve"> the wires act</w:t>
      </w:r>
      <w:r w:rsidR="00BF4682">
        <w:rPr>
          <w:rFonts w:ascii="Helvetica Neue" w:hAnsi="Helvetica Neue"/>
          <w:color w:val="000000"/>
          <w:sz w:val="22"/>
          <w:szCs w:val="22"/>
          <w:lang w:val="en-US"/>
        </w:rPr>
        <w:t>ing</w:t>
      </w:r>
      <w:r w:rsidR="005B2C79">
        <w:rPr>
          <w:rFonts w:ascii="Helvetica Neue" w:hAnsi="Helvetica Neue"/>
          <w:color w:val="000000"/>
          <w:sz w:val="22"/>
          <w:szCs w:val="22"/>
          <w:lang w:val="en-US"/>
        </w:rPr>
        <w:t xml:space="preserve"> like antennae</w:t>
      </w:r>
      <w:r w:rsidR="00BF4682">
        <w:rPr>
          <w:rFonts w:ascii="Helvetica Neue" w:hAnsi="Helvetica Neue"/>
          <w:color w:val="000000"/>
          <w:sz w:val="22"/>
          <w:szCs w:val="22"/>
          <w:lang w:val="en-US"/>
        </w:rPr>
        <w:t>,</w:t>
      </w:r>
      <w:r w:rsidR="005B2C79">
        <w:rPr>
          <w:rFonts w:ascii="Helvetica Neue" w:hAnsi="Helvetica Neue"/>
          <w:color w:val="000000"/>
          <w:sz w:val="22"/>
          <w:szCs w:val="22"/>
          <w:lang w:val="en-US"/>
        </w:rPr>
        <w:t xml:space="preserve"> and</w:t>
      </w:r>
      <w:r w:rsidR="00BF4682">
        <w:rPr>
          <w:rFonts w:ascii="Helvetica Neue" w:hAnsi="Helvetica Neue"/>
          <w:color w:val="000000"/>
          <w:sz w:val="22"/>
          <w:szCs w:val="22"/>
          <w:lang w:val="en-US"/>
        </w:rPr>
        <w:t xml:space="preserve"> therefore</w:t>
      </w:r>
      <w:r w:rsidR="005B2C79">
        <w:rPr>
          <w:rFonts w:ascii="Helvetica Neue" w:hAnsi="Helvetica Neue"/>
          <w:color w:val="000000"/>
          <w:sz w:val="22"/>
          <w:szCs w:val="22"/>
          <w:lang w:val="en-US"/>
        </w:rPr>
        <w:t xml:space="preserve"> become particularly </w:t>
      </w:r>
      <w:r w:rsidR="00803118">
        <w:rPr>
          <w:rFonts w:ascii="Helvetica Neue" w:hAnsi="Helvetica Neue"/>
          <w:color w:val="000000"/>
          <w:sz w:val="22"/>
          <w:szCs w:val="22"/>
          <w:lang w:val="en-US"/>
        </w:rPr>
        <w:t>sensitive</w:t>
      </w:r>
      <w:r w:rsidR="005B2C79">
        <w:rPr>
          <w:rFonts w:ascii="Helvetica Neue" w:hAnsi="Helvetica Neue"/>
          <w:color w:val="000000"/>
          <w:sz w:val="22"/>
          <w:szCs w:val="22"/>
          <w:lang w:val="en-US"/>
        </w:rPr>
        <w:t xml:space="preserve"> to environmental noise</w:t>
      </w:r>
      <w:r w:rsidR="00BF4682">
        <w:rPr>
          <w:rFonts w:ascii="Helvetica Neue" w:hAnsi="Helvetica Neue"/>
          <w:color w:val="000000"/>
          <w:sz w:val="22"/>
          <w:szCs w:val="22"/>
          <w:lang w:val="en-US"/>
        </w:rPr>
        <w:t>s</w:t>
      </w:r>
      <w:r w:rsidR="00803118">
        <w:rPr>
          <w:rFonts w:ascii="Helvetica Neue" w:hAnsi="Helvetica Neue"/>
          <w:color w:val="000000"/>
          <w:sz w:val="22"/>
          <w:szCs w:val="22"/>
          <w:lang w:val="en-US"/>
        </w:rPr>
        <w:t xml:space="preserve"> </w:t>
      </w:r>
      <w:r w:rsidR="00BF4682">
        <w:rPr>
          <w:rFonts w:ascii="Helvetica Neue" w:hAnsi="Helvetica Neue"/>
          <w:color w:val="000000"/>
          <w:sz w:val="22"/>
          <w:szCs w:val="22"/>
          <w:lang w:val="en-US"/>
        </w:rPr>
        <w:t xml:space="preserve">along the wire </w:t>
      </w:r>
      <w:r w:rsidR="0008787A">
        <w:rPr>
          <w:rFonts w:ascii="Helvetica Neue" w:hAnsi="Helvetica Neue"/>
          <w:color w:val="000000"/>
          <w:sz w:val="22"/>
          <w:szCs w:val="22"/>
          <w:lang w:val="en-US"/>
        </w:rPr>
        <w:t xml:space="preserve">prior to reaching the </w:t>
      </w:r>
      <w:r w:rsidR="00BF4682">
        <w:rPr>
          <w:rFonts w:ascii="Helvetica Neue" w:hAnsi="Helvetica Neue"/>
          <w:color w:val="000000"/>
          <w:sz w:val="22"/>
          <w:szCs w:val="22"/>
          <w:lang w:val="en-US"/>
        </w:rPr>
        <w:t xml:space="preserve">amplifier (ADS1299). If severe enough, </w:t>
      </w:r>
      <w:r w:rsidR="00C41C1C">
        <w:rPr>
          <w:rFonts w:ascii="Helvetica Neue" w:hAnsi="Helvetica Neue"/>
          <w:color w:val="000000"/>
          <w:sz w:val="22"/>
          <w:szCs w:val="22"/>
          <w:lang w:val="en-US"/>
        </w:rPr>
        <w:t xml:space="preserve">the EEG signal can be indistinguishable in a sea of noise. </w:t>
      </w:r>
      <w:r w:rsidR="00F35FF7">
        <w:rPr>
          <w:rFonts w:ascii="Helvetica Neue" w:hAnsi="Helvetica Neue"/>
          <w:color w:val="000000"/>
          <w:sz w:val="22"/>
          <w:szCs w:val="22"/>
          <w:lang w:val="en-US"/>
        </w:rPr>
        <w:t xml:space="preserve">Impedances can be </w:t>
      </w:r>
      <w:r w:rsidR="00C41C1C">
        <w:rPr>
          <w:rFonts w:ascii="Helvetica Neue" w:hAnsi="Helvetica Neue"/>
          <w:color w:val="000000"/>
          <w:sz w:val="22"/>
          <w:szCs w:val="22"/>
          <w:lang w:val="en-US"/>
        </w:rPr>
        <w:t xml:space="preserve">reduced by </w:t>
      </w:r>
      <w:r w:rsidR="00CF7C3C">
        <w:rPr>
          <w:rFonts w:ascii="Helvetica Neue" w:hAnsi="Helvetica Neue"/>
          <w:color w:val="000000"/>
          <w:sz w:val="22"/>
          <w:szCs w:val="22"/>
          <w:lang w:val="en-US"/>
        </w:rPr>
        <w:t>improving the electrode-electrolyte interface</w:t>
      </w:r>
      <w:r w:rsidR="005C09CD">
        <w:rPr>
          <w:rFonts w:ascii="Helvetica Neue" w:hAnsi="Helvetica Neue"/>
          <w:color w:val="000000"/>
          <w:sz w:val="22"/>
          <w:szCs w:val="22"/>
          <w:lang w:val="en-US"/>
        </w:rPr>
        <w:t xml:space="preserve"> or by </w:t>
      </w:r>
      <w:r w:rsidR="0038691B">
        <w:rPr>
          <w:rFonts w:ascii="Helvetica Neue" w:hAnsi="Helvetica Neue"/>
          <w:color w:val="000000"/>
          <w:sz w:val="22"/>
          <w:szCs w:val="22"/>
          <w:lang w:val="en-US"/>
        </w:rPr>
        <w:t xml:space="preserve">using active electrodes to boost signal sources and reduce other noise. The former is a cheaper solution and be done </w:t>
      </w:r>
      <w:r w:rsidR="00757145">
        <w:rPr>
          <w:rFonts w:ascii="Helvetica Neue" w:hAnsi="Helvetica Neue"/>
          <w:color w:val="000000"/>
          <w:sz w:val="22"/>
          <w:szCs w:val="22"/>
          <w:lang w:val="en-US"/>
        </w:rPr>
        <w:t>through several means (e.g., using wet saline gels electrolyte to hydrate the cells, or removing the top layer of skin) however they can be prone to human error and rather uncomfortable for a long-term solution.</w:t>
      </w:r>
    </w:p>
    <w:p w14:paraId="1F4FE574" w14:textId="5ECEA5FD" w:rsidR="00BF4682" w:rsidRDefault="00BF4682" w:rsidP="00757145">
      <w:pPr>
        <w:rPr>
          <w:rFonts w:ascii="Helvetica Neue" w:hAnsi="Helvetica Neue"/>
          <w:color w:val="000000"/>
          <w:sz w:val="22"/>
          <w:szCs w:val="22"/>
          <w:lang w:val="en-US"/>
        </w:rPr>
      </w:pPr>
    </w:p>
    <w:p w14:paraId="38C2D006" w14:textId="1F491757" w:rsidR="00BF4682" w:rsidRDefault="00BF4682" w:rsidP="00757145">
      <w:pPr>
        <w:rPr>
          <w:rFonts w:ascii="Helvetica Neue" w:hAnsi="Helvetica Neue"/>
          <w:color w:val="000000"/>
          <w:sz w:val="22"/>
          <w:szCs w:val="22"/>
          <w:lang w:val="en-US"/>
        </w:rPr>
      </w:pPr>
      <w:r>
        <w:rPr>
          <w:rFonts w:ascii="Helvetica Neue" w:hAnsi="Helvetica Neue"/>
          <w:color w:val="000000"/>
          <w:sz w:val="22"/>
          <w:szCs w:val="22"/>
          <w:lang w:val="en-US"/>
        </w:rPr>
        <w:t xml:space="preserve">Solutions for successful BCI operation with </w:t>
      </w:r>
      <w:r w:rsidR="00680526">
        <w:rPr>
          <w:rFonts w:ascii="Helvetica Neue" w:hAnsi="Helvetica Neue"/>
          <w:color w:val="000000"/>
          <w:sz w:val="22"/>
          <w:szCs w:val="22"/>
          <w:lang w:val="en-US"/>
        </w:rPr>
        <w:t>this</w:t>
      </w:r>
      <w:r>
        <w:rPr>
          <w:rFonts w:ascii="Helvetica Neue" w:hAnsi="Helvetica Neue"/>
          <w:color w:val="000000"/>
          <w:sz w:val="22"/>
          <w:szCs w:val="22"/>
          <w:lang w:val="en-US"/>
        </w:rPr>
        <w:t xml:space="preserve"> measured impedance</w:t>
      </w:r>
      <w:r w:rsidR="00680526">
        <w:rPr>
          <w:rFonts w:ascii="Helvetica Neue" w:hAnsi="Helvetica Neue"/>
          <w:color w:val="000000"/>
          <w:sz w:val="22"/>
          <w:szCs w:val="22"/>
          <w:lang w:val="en-US"/>
        </w:rPr>
        <w:t xml:space="preserve"> usually mean increasing the length of data collected</w:t>
      </w:r>
      <w:r w:rsidR="004B699E">
        <w:rPr>
          <w:rFonts w:ascii="Helvetica Neue" w:hAnsi="Helvetica Neue"/>
          <w:color w:val="000000"/>
          <w:sz w:val="22"/>
          <w:szCs w:val="22"/>
          <w:lang w:val="en-US"/>
        </w:rPr>
        <w:t xml:space="preserve">. Thus, </w:t>
      </w:r>
      <w:r w:rsidR="00FE75E3">
        <w:rPr>
          <w:rFonts w:ascii="Helvetica Neue" w:hAnsi="Helvetica Neue"/>
          <w:color w:val="000000"/>
          <w:sz w:val="22"/>
          <w:szCs w:val="22"/>
          <w:lang w:val="en-US"/>
        </w:rPr>
        <w:t>it is advised to use longer epochs when impedance is high. Future work could include automating this relationship between impedance and epoch length.</w:t>
      </w:r>
    </w:p>
    <w:p w14:paraId="52112BC9" w14:textId="77C9AD49" w:rsidR="00456402" w:rsidRDefault="00456402" w:rsidP="00757145">
      <w:pPr>
        <w:rPr>
          <w:rFonts w:ascii="Helvetica Neue" w:hAnsi="Helvetica Neue"/>
          <w:color w:val="000000"/>
          <w:sz w:val="22"/>
          <w:szCs w:val="22"/>
          <w:lang w:val="en-US"/>
        </w:rPr>
      </w:pPr>
    </w:p>
    <w:p w14:paraId="0F09BF9C" w14:textId="01C28849" w:rsidR="00456402" w:rsidRDefault="00456402" w:rsidP="00757145">
      <w:pPr>
        <w:rPr>
          <w:rFonts w:ascii="Helvetica Neue" w:hAnsi="Helvetica Neue"/>
          <w:color w:val="000000"/>
          <w:sz w:val="22"/>
          <w:szCs w:val="22"/>
          <w:lang w:val="en-US"/>
        </w:rPr>
      </w:pPr>
      <w:r>
        <w:rPr>
          <w:rFonts w:ascii="Helvetica Neue" w:hAnsi="Helvetica Neue"/>
          <w:color w:val="000000"/>
          <w:sz w:val="22"/>
          <w:szCs w:val="22"/>
          <w:lang w:val="en-US"/>
        </w:rPr>
        <w:t xml:space="preserve">During the assessment, channels PO4 and </w:t>
      </w:r>
      <w:proofErr w:type="spellStart"/>
      <w:r>
        <w:rPr>
          <w:rFonts w:ascii="Helvetica Neue" w:hAnsi="Helvetica Neue"/>
          <w:color w:val="000000"/>
          <w:sz w:val="22"/>
          <w:szCs w:val="22"/>
          <w:lang w:val="en-US"/>
        </w:rPr>
        <w:t>POz</w:t>
      </w:r>
      <w:proofErr w:type="spellEnd"/>
      <w:r>
        <w:rPr>
          <w:rFonts w:ascii="Helvetica Neue" w:hAnsi="Helvetica Neue"/>
          <w:color w:val="000000"/>
          <w:sz w:val="22"/>
          <w:szCs w:val="22"/>
          <w:lang w:val="en-US"/>
        </w:rPr>
        <w:t xml:space="preserve"> lost skin contact. As a result, the data collected by those channels should be disregarded from future findings  </w:t>
      </w:r>
    </w:p>
    <w:p w14:paraId="0AF4670B" w14:textId="5D21D82D" w:rsidR="004F76D2" w:rsidRDefault="004F76D2" w:rsidP="00757145">
      <w:pPr>
        <w:rPr>
          <w:rFonts w:ascii="Helvetica Neue" w:hAnsi="Helvetica Neue"/>
          <w:color w:val="000000"/>
          <w:sz w:val="22"/>
          <w:szCs w:val="22"/>
          <w:lang w:val="en-US"/>
        </w:rPr>
      </w:pPr>
    </w:p>
    <w:p w14:paraId="766F259D" w14:textId="39C0E758" w:rsidR="004F76D2" w:rsidRDefault="006E79E6" w:rsidP="004F76D2">
      <w:pPr>
        <w:pStyle w:val="Heading3"/>
        <w:rPr>
          <w:lang w:val="en-US"/>
        </w:rPr>
      </w:pPr>
      <w:bookmarkStart w:id="9" w:name="_Toc106053462"/>
      <w:r>
        <w:rPr>
          <w:lang w:val="en-US"/>
        </w:rPr>
        <w:t>Presentation of SSVEP and SSMVEPs in client</w:t>
      </w:r>
      <w:bookmarkEnd w:id="9"/>
    </w:p>
    <w:p w14:paraId="0875FF4B" w14:textId="31CFA688" w:rsidR="004F76D2" w:rsidRDefault="004F76D2" w:rsidP="00757145">
      <w:pPr>
        <w:rPr>
          <w:rFonts w:ascii="Helvetica Neue" w:hAnsi="Helvetica Neue"/>
          <w:color w:val="000000"/>
          <w:sz w:val="22"/>
          <w:szCs w:val="22"/>
          <w:lang w:val="en-US"/>
        </w:rPr>
      </w:pPr>
    </w:p>
    <w:p w14:paraId="0634716C" w14:textId="31EB6305" w:rsidR="004F76D2" w:rsidRDefault="00C605A8" w:rsidP="00757145">
      <w:pPr>
        <w:rPr>
          <w:rFonts w:ascii="Helvetica Neue" w:hAnsi="Helvetica Neue"/>
          <w:sz w:val="22"/>
          <w:szCs w:val="22"/>
          <w:lang w:val="en-US"/>
        </w:rPr>
      </w:pPr>
      <w:r>
        <w:rPr>
          <w:rFonts w:ascii="Helvetica Neue" w:hAnsi="Helvetica Neue"/>
          <w:sz w:val="22"/>
          <w:szCs w:val="22"/>
          <w:lang w:val="en-US"/>
        </w:rPr>
        <w:t xml:space="preserve">Due to the challenges above in acquiring </w:t>
      </w:r>
      <w:r w:rsidR="000C2212">
        <w:rPr>
          <w:rFonts w:ascii="Helvetica Neue" w:hAnsi="Helvetica Neue"/>
          <w:sz w:val="22"/>
          <w:szCs w:val="22"/>
          <w:lang w:val="en-US"/>
        </w:rPr>
        <w:t xml:space="preserve">good ERPs from the client, it was unlikely to find consistent </w:t>
      </w:r>
      <w:r w:rsidR="00B9645F">
        <w:rPr>
          <w:rFonts w:ascii="Helvetica Neue" w:hAnsi="Helvetica Neue"/>
          <w:sz w:val="22"/>
          <w:szCs w:val="22"/>
          <w:lang w:val="en-US"/>
        </w:rPr>
        <w:t>SSVEPs</w:t>
      </w:r>
      <w:r w:rsidR="000C2212">
        <w:rPr>
          <w:rFonts w:ascii="Helvetica Neue" w:hAnsi="Helvetica Neue"/>
          <w:sz w:val="22"/>
          <w:szCs w:val="22"/>
          <w:lang w:val="en-US"/>
        </w:rPr>
        <w:t xml:space="preserve"> across trials. Thus, the goal was to identify at least a couple trials of strong </w:t>
      </w:r>
      <w:r w:rsidR="003F3AD2">
        <w:rPr>
          <w:rFonts w:ascii="Helvetica Neue" w:hAnsi="Helvetica Neue"/>
          <w:sz w:val="22"/>
          <w:szCs w:val="22"/>
          <w:lang w:val="en-US"/>
        </w:rPr>
        <w:t>SS</w:t>
      </w:r>
      <w:r w:rsidR="000C2212">
        <w:rPr>
          <w:rFonts w:ascii="Helvetica Neue" w:hAnsi="Helvetica Neue"/>
          <w:sz w:val="22"/>
          <w:szCs w:val="22"/>
          <w:lang w:val="en-US"/>
        </w:rPr>
        <w:t>VEP responses</w:t>
      </w:r>
      <w:r w:rsidR="003F3AD2">
        <w:rPr>
          <w:rFonts w:ascii="Helvetica Neue" w:hAnsi="Helvetica Neue"/>
          <w:sz w:val="22"/>
          <w:szCs w:val="22"/>
          <w:lang w:val="en-US"/>
        </w:rPr>
        <w:t xml:space="preserve"> to indicate some expected operation of the visual processes required to control our BCI.</w:t>
      </w:r>
      <w:r w:rsidR="00FA7C53">
        <w:rPr>
          <w:rFonts w:ascii="Helvetica Neue" w:hAnsi="Helvetica Neue"/>
          <w:sz w:val="22"/>
          <w:szCs w:val="22"/>
          <w:lang w:val="en-US"/>
        </w:rPr>
        <w:t xml:space="preserve"> In the collected data and graphs below, the goal is to find </w:t>
      </w:r>
      <w:r w:rsidR="005E1F35">
        <w:rPr>
          <w:rFonts w:ascii="Helvetica Neue" w:hAnsi="Helvetica Neue"/>
          <w:sz w:val="22"/>
          <w:szCs w:val="22"/>
          <w:lang w:val="en-US"/>
        </w:rPr>
        <w:t xml:space="preserve">peaks in the Power Spectral Density graphs across channels. These graphs indicate signal power </w:t>
      </w:r>
      <w:r w:rsidR="00C56BAA">
        <w:rPr>
          <w:rFonts w:ascii="Helvetica Neue" w:hAnsi="Helvetica Neue"/>
          <w:sz w:val="22"/>
          <w:szCs w:val="22"/>
          <w:lang w:val="en-US"/>
        </w:rPr>
        <w:t xml:space="preserve">(y-axis) across the frequency bands of interest </w:t>
      </w:r>
      <w:r w:rsidR="00A008ED">
        <w:rPr>
          <w:rFonts w:ascii="Helvetica Neue" w:hAnsi="Helvetica Neue"/>
          <w:sz w:val="22"/>
          <w:szCs w:val="22"/>
          <w:lang w:val="en-US"/>
        </w:rPr>
        <w:t xml:space="preserve">(x-axis). The overt assessment only uses SSVEP and SSMVEP stimuli at 10 Hz, so </w:t>
      </w:r>
      <w:r w:rsidR="00384C70">
        <w:rPr>
          <w:rFonts w:ascii="Helvetica Neue" w:hAnsi="Helvetica Neue"/>
          <w:sz w:val="22"/>
          <w:szCs w:val="22"/>
          <w:lang w:val="en-US"/>
        </w:rPr>
        <w:t>to</w:t>
      </w:r>
      <w:r w:rsidR="00A008ED">
        <w:rPr>
          <w:rFonts w:ascii="Helvetica Neue" w:hAnsi="Helvetica Neue"/>
          <w:sz w:val="22"/>
          <w:szCs w:val="22"/>
          <w:lang w:val="en-US"/>
        </w:rPr>
        <w:t xml:space="preserve"> find evidence of good SSVEP responses we look for power </w:t>
      </w:r>
      <w:r w:rsidR="00A67CEC">
        <w:rPr>
          <w:rFonts w:ascii="Helvetica Neue" w:hAnsi="Helvetica Neue"/>
          <w:sz w:val="22"/>
          <w:szCs w:val="22"/>
          <w:lang w:val="en-US"/>
        </w:rPr>
        <w:t xml:space="preserve">peaks at the </w:t>
      </w:r>
      <w:r w:rsidR="00A67CEC">
        <w:rPr>
          <w:rFonts w:ascii="Helvetica Neue" w:hAnsi="Helvetica Neue"/>
          <w:sz w:val="22"/>
          <w:szCs w:val="22"/>
          <w:lang w:val="en-US"/>
        </w:rPr>
        <w:lastRenderedPageBreak/>
        <w:t xml:space="preserve">fundamental frequency 10 Hz, the subharmonics 20 and 30 Hz, as well as any possible activity in the subharmonic 5 </w:t>
      </w:r>
      <w:r w:rsidR="00FE5E15">
        <w:rPr>
          <w:rFonts w:ascii="Helvetica Neue" w:hAnsi="Helvetica Neue"/>
          <w:sz w:val="22"/>
          <w:szCs w:val="22"/>
          <w:lang w:val="en-US"/>
        </w:rPr>
        <w:t>H</w:t>
      </w:r>
      <w:r w:rsidR="00A67CEC">
        <w:rPr>
          <w:rFonts w:ascii="Helvetica Neue" w:hAnsi="Helvetica Neue"/>
          <w:sz w:val="22"/>
          <w:szCs w:val="22"/>
          <w:lang w:val="en-US"/>
        </w:rPr>
        <w:t>z.</w:t>
      </w:r>
      <w:r w:rsidR="009E11B2">
        <w:rPr>
          <w:rFonts w:ascii="Helvetica Neue" w:hAnsi="Helvetica Neue"/>
          <w:sz w:val="22"/>
          <w:szCs w:val="22"/>
          <w:lang w:val="en-US"/>
        </w:rPr>
        <w:t xml:space="preserve"> The following graph indicates one trial in which SSVEP evidence is clear:</w:t>
      </w:r>
    </w:p>
    <w:p w14:paraId="1E29E132" w14:textId="03A7731B" w:rsidR="00757145" w:rsidRDefault="00757145" w:rsidP="00757145">
      <w:pPr>
        <w:rPr>
          <w:rFonts w:ascii="Helvetica Neue" w:hAnsi="Helvetica Neue"/>
          <w:sz w:val="22"/>
          <w:szCs w:val="22"/>
          <w:lang w:val="en-US"/>
        </w:rPr>
      </w:pPr>
    </w:p>
    <w:p w14:paraId="4CA0428C" w14:textId="77777777" w:rsidR="000E4F3C" w:rsidRDefault="007A1CBC" w:rsidP="000E4F3C">
      <w:pPr>
        <w:keepNext/>
      </w:pPr>
      <w:r w:rsidRPr="007A1CBC">
        <w:rPr>
          <w:rFonts w:ascii="Helvetica Neue" w:hAnsi="Helvetica Neue"/>
          <w:noProof/>
          <w:sz w:val="22"/>
          <w:szCs w:val="22"/>
          <w:lang w:val="en-US"/>
        </w:rPr>
        <w:drawing>
          <wp:inline distT="0" distB="0" distL="0" distR="0" wp14:anchorId="1EA8F06C" wp14:editId="6EED4F79">
            <wp:extent cx="5943600" cy="4030579"/>
            <wp:effectExtent l="0" t="0" r="0" b="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rotWithShape="1">
                    <a:blip r:embed="rId19"/>
                    <a:srcRect b="32186"/>
                    <a:stretch/>
                  </pic:blipFill>
                  <pic:spPr bwMode="auto">
                    <a:xfrm>
                      <a:off x="0" y="0"/>
                      <a:ext cx="5943600" cy="4030579"/>
                    </a:xfrm>
                    <a:prstGeom prst="rect">
                      <a:avLst/>
                    </a:prstGeom>
                    <a:ln>
                      <a:noFill/>
                    </a:ln>
                    <a:extLst>
                      <a:ext uri="{53640926-AAD7-44D8-BBD7-CCE9431645EC}">
                        <a14:shadowObscured xmlns:a14="http://schemas.microsoft.com/office/drawing/2010/main"/>
                      </a:ext>
                    </a:extLst>
                  </pic:spPr>
                </pic:pic>
              </a:graphicData>
            </a:graphic>
          </wp:inline>
        </w:drawing>
      </w:r>
    </w:p>
    <w:p w14:paraId="49F79844" w14:textId="50CCE35E" w:rsidR="007A1CBC" w:rsidRPr="00757145" w:rsidRDefault="000E4F3C" w:rsidP="000E4F3C">
      <w:pPr>
        <w:pStyle w:val="Caption"/>
        <w:rPr>
          <w:rFonts w:ascii="Helvetica Neue" w:hAnsi="Helvetica Neue"/>
          <w:color w:val="auto"/>
          <w:sz w:val="22"/>
          <w:szCs w:val="22"/>
          <w:lang w:val="en-US"/>
        </w:rPr>
      </w:pPr>
      <w:r>
        <w:t xml:space="preserve">Figure </w:t>
      </w:r>
      <w:r w:rsidR="00A52102">
        <w:fldChar w:fldCharType="begin"/>
      </w:r>
      <w:r w:rsidR="00A52102">
        <w:instrText xml:space="preserve"> SEQ Figure \* ARABIC </w:instrText>
      </w:r>
      <w:r w:rsidR="00A52102">
        <w:fldChar w:fldCharType="separate"/>
      </w:r>
      <w:r w:rsidR="00B118E3">
        <w:rPr>
          <w:noProof/>
        </w:rPr>
        <w:t>5</w:t>
      </w:r>
      <w:r w:rsidR="00A52102">
        <w:rPr>
          <w:noProof/>
        </w:rPr>
        <w:fldChar w:fldCharType="end"/>
      </w:r>
      <w:r>
        <w:t xml:space="preserve"> The PSD across each channel during the SSMVEP trial 9 of the overt assessment. Note the identifiable peaks in the PSD At channels Oz and PO3.</w:t>
      </w:r>
      <w:r w:rsidR="00610A7F">
        <w:t xml:space="preserve"> </w:t>
      </w:r>
      <w:r w:rsidR="006D06DF">
        <w:t xml:space="preserve">The markers in the graph indicate subharmonic and harmonic frequencies of the stimulus that was being presented on the screen (10Hz). </w:t>
      </w:r>
      <w:r w:rsidR="0097152A">
        <w:t xml:space="preserve">The data has been processed with a bandpass filter from </w:t>
      </w:r>
      <w:r w:rsidR="007847B8">
        <w:t xml:space="preserve">4-35 Hz to </w:t>
      </w:r>
      <w:r w:rsidR="005C48AA">
        <w:t>minimize artifacts</w:t>
      </w:r>
      <w:r w:rsidR="007847B8">
        <w:t xml:space="preserve"> </w:t>
      </w:r>
      <w:r w:rsidR="007B6B96">
        <w:t>such as</w:t>
      </w:r>
      <w:r w:rsidR="007847B8">
        <w:t xml:space="preserve"> </w:t>
      </w:r>
      <w:r w:rsidR="007B6B96">
        <w:t>main line</w:t>
      </w:r>
      <w:r w:rsidR="007847B8">
        <w:t xml:space="preserve"> and any motion at the site of the electrode.</w:t>
      </w:r>
    </w:p>
    <w:p w14:paraId="7B43335A" w14:textId="68E90310" w:rsidR="000E4F3C" w:rsidRDefault="00DD3D4B" w:rsidP="00221225">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Although not identifiable across all channels, there is clear evidence of SSVEP responses in at least two channels</w:t>
      </w:r>
      <w:r w:rsidR="004E301F">
        <w:rPr>
          <w:rFonts w:ascii="Helvetica Neue" w:hAnsi="Helvetica Neue" w:cs="Helvetica Neue"/>
          <w:color w:val="000000"/>
          <w:sz w:val="22"/>
          <w:szCs w:val="22"/>
          <w:lang w:val="en-US"/>
        </w:rPr>
        <w:t xml:space="preserve"> </w:t>
      </w:r>
      <w:r w:rsidR="00E25C1A">
        <w:rPr>
          <w:rFonts w:ascii="Helvetica Neue" w:hAnsi="Helvetica Neue" w:cs="Helvetica Neue"/>
          <w:color w:val="000000"/>
          <w:sz w:val="22"/>
          <w:szCs w:val="22"/>
          <w:lang w:val="en-US"/>
        </w:rPr>
        <w:t>that stand out from the noise floor.</w:t>
      </w:r>
      <w:r w:rsidR="006A2451">
        <w:rPr>
          <w:rFonts w:ascii="Helvetica Neue" w:hAnsi="Helvetica Neue" w:cs="Helvetica Neue"/>
          <w:color w:val="000000"/>
          <w:sz w:val="22"/>
          <w:szCs w:val="22"/>
          <w:lang w:val="en-US"/>
        </w:rPr>
        <w:t xml:space="preserve"> Such responses are extremely unlikely to </w:t>
      </w:r>
      <w:r w:rsidR="00A81854">
        <w:rPr>
          <w:rFonts w:ascii="Helvetica Neue" w:hAnsi="Helvetica Neue" w:cs="Helvetica Neue"/>
          <w:color w:val="000000"/>
          <w:sz w:val="22"/>
          <w:szCs w:val="22"/>
          <w:lang w:val="en-US"/>
        </w:rPr>
        <w:t xml:space="preserve">be coincidental noise sources because there are no environmental sources that </w:t>
      </w:r>
      <w:r w:rsidR="00AF3098">
        <w:rPr>
          <w:rFonts w:ascii="Helvetica Neue" w:hAnsi="Helvetica Neue" w:cs="Helvetica Neue"/>
          <w:color w:val="000000"/>
          <w:sz w:val="22"/>
          <w:szCs w:val="22"/>
          <w:lang w:val="en-US"/>
        </w:rPr>
        <w:t>have such characteristics around such a low frequency range.</w:t>
      </w:r>
    </w:p>
    <w:p w14:paraId="4E2764E3" w14:textId="58563DC4" w:rsidR="00A95B5E" w:rsidRDefault="00A95B5E" w:rsidP="00221225">
      <w:pPr>
        <w:autoSpaceDE w:val="0"/>
        <w:autoSpaceDN w:val="0"/>
        <w:adjustRightInd w:val="0"/>
        <w:rPr>
          <w:rFonts w:ascii="Helvetica Neue" w:hAnsi="Helvetica Neue" w:cs="Helvetica Neue"/>
          <w:color w:val="000000"/>
          <w:sz w:val="22"/>
          <w:szCs w:val="22"/>
          <w:lang w:val="en-US"/>
        </w:rPr>
      </w:pPr>
    </w:p>
    <w:p w14:paraId="7F8C7838" w14:textId="08B6ED8B" w:rsidR="00A95B5E" w:rsidRDefault="001F25D0" w:rsidP="00221225">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Initial findings from this assessment have indicated to the team that</w:t>
      </w:r>
      <w:r w:rsidR="00516085">
        <w:rPr>
          <w:rFonts w:ascii="Helvetica Neue" w:hAnsi="Helvetica Neue" w:cs="Helvetica Neue"/>
          <w:color w:val="000000"/>
          <w:sz w:val="22"/>
          <w:szCs w:val="22"/>
          <w:lang w:val="en-US"/>
        </w:rPr>
        <w:t xml:space="preserve"> ideal VEP responses were most likely to be detectable </w:t>
      </w:r>
      <w:r w:rsidR="00534576">
        <w:rPr>
          <w:rFonts w:ascii="Helvetica Neue" w:hAnsi="Helvetica Neue" w:cs="Helvetica Neue"/>
          <w:color w:val="000000"/>
          <w:sz w:val="22"/>
          <w:szCs w:val="22"/>
          <w:lang w:val="en-US"/>
        </w:rPr>
        <w:t>(</w:t>
      </w:r>
      <w:r w:rsidR="00206E0A">
        <w:rPr>
          <w:rFonts w:ascii="Helvetica Neue" w:hAnsi="Helvetica Neue" w:cs="Helvetica Neue"/>
          <w:color w:val="000000"/>
          <w:sz w:val="22"/>
          <w:szCs w:val="22"/>
          <w:lang w:val="en-US"/>
        </w:rPr>
        <w:t xml:space="preserve">strong responses at relevant peaks) </w:t>
      </w:r>
      <w:r w:rsidR="00516085">
        <w:rPr>
          <w:rFonts w:ascii="Helvetica Neue" w:hAnsi="Helvetica Neue" w:cs="Helvetica Neue"/>
          <w:color w:val="000000"/>
          <w:sz w:val="22"/>
          <w:szCs w:val="22"/>
          <w:lang w:val="en-US"/>
        </w:rPr>
        <w:t xml:space="preserve">when </w:t>
      </w:r>
      <w:r w:rsidR="00206E0A">
        <w:rPr>
          <w:rFonts w:ascii="Helvetica Neue" w:hAnsi="Helvetica Neue" w:cs="Helvetica Neue"/>
          <w:color w:val="000000"/>
          <w:sz w:val="22"/>
          <w:szCs w:val="22"/>
          <w:lang w:val="en-US"/>
        </w:rPr>
        <w:t xml:space="preserve">motion-based stimuli were used. </w:t>
      </w:r>
      <w:r w:rsidR="00092EDD">
        <w:rPr>
          <w:rFonts w:ascii="Helvetica Neue" w:hAnsi="Helvetica Neue" w:cs="Helvetica Neue"/>
          <w:color w:val="000000"/>
          <w:sz w:val="22"/>
          <w:szCs w:val="22"/>
          <w:lang w:val="en-US"/>
        </w:rPr>
        <w:t>There</w:t>
      </w:r>
      <w:r w:rsidR="0067788B">
        <w:rPr>
          <w:rFonts w:ascii="Helvetica Neue" w:hAnsi="Helvetica Neue" w:cs="Helvetica Neue"/>
          <w:color w:val="000000"/>
          <w:sz w:val="22"/>
          <w:szCs w:val="22"/>
          <w:lang w:val="en-US"/>
        </w:rPr>
        <w:t xml:space="preserve"> was</w:t>
      </w:r>
      <w:r w:rsidR="008045DF">
        <w:rPr>
          <w:rFonts w:ascii="Helvetica Neue" w:hAnsi="Helvetica Neue" w:cs="Helvetica Neue"/>
          <w:color w:val="000000"/>
          <w:sz w:val="22"/>
          <w:szCs w:val="22"/>
          <w:lang w:val="en-US"/>
        </w:rPr>
        <w:t xml:space="preserve"> sufficient evidence of SSVEP activity </w:t>
      </w:r>
      <w:r w:rsidR="00092EDD">
        <w:rPr>
          <w:rFonts w:ascii="Helvetica Neue" w:hAnsi="Helvetica Neue" w:cs="Helvetica Neue"/>
          <w:color w:val="000000"/>
          <w:sz w:val="22"/>
          <w:szCs w:val="22"/>
          <w:lang w:val="en-US"/>
        </w:rPr>
        <w:t xml:space="preserve">was identified to </w:t>
      </w:r>
      <w:r w:rsidR="0067788B">
        <w:rPr>
          <w:rFonts w:ascii="Helvetica Neue" w:hAnsi="Helvetica Neue" w:cs="Helvetica Neue"/>
          <w:color w:val="000000"/>
          <w:sz w:val="22"/>
          <w:szCs w:val="22"/>
          <w:lang w:val="en-US"/>
        </w:rPr>
        <w:t>proceed with the covert assessment.</w:t>
      </w:r>
      <w:r w:rsidR="0085300D">
        <w:rPr>
          <w:rFonts w:ascii="Helvetica Neue" w:hAnsi="Helvetica Neue" w:cs="Helvetica Neue"/>
          <w:color w:val="000000"/>
          <w:sz w:val="22"/>
          <w:szCs w:val="22"/>
          <w:lang w:val="en-US"/>
        </w:rPr>
        <w:t xml:space="preserve"> The covert assessment was scheduled to occur tomorrow, after the </w:t>
      </w:r>
      <w:r w:rsidR="006D6B5E">
        <w:rPr>
          <w:rFonts w:ascii="Helvetica Neue" w:hAnsi="Helvetica Neue" w:cs="Helvetica Neue"/>
          <w:color w:val="000000"/>
          <w:sz w:val="22"/>
          <w:szCs w:val="22"/>
          <w:lang w:val="en-US"/>
        </w:rPr>
        <w:t>setup of the second monitor and after a long period of rest for the family and client.</w:t>
      </w:r>
    </w:p>
    <w:p w14:paraId="6CC393EF" w14:textId="260F18A2" w:rsidR="006D6B5E" w:rsidRDefault="006D6B5E" w:rsidP="00221225">
      <w:pPr>
        <w:autoSpaceDE w:val="0"/>
        <w:autoSpaceDN w:val="0"/>
        <w:adjustRightInd w:val="0"/>
        <w:rPr>
          <w:rFonts w:ascii="Helvetica Neue" w:hAnsi="Helvetica Neue" w:cs="Helvetica Neue"/>
          <w:color w:val="000000"/>
          <w:sz w:val="22"/>
          <w:szCs w:val="22"/>
          <w:lang w:val="en-US"/>
        </w:rPr>
      </w:pPr>
    </w:p>
    <w:p w14:paraId="2C30CC67" w14:textId="68C5254B" w:rsidR="006D6B5E" w:rsidRDefault="00102F5E" w:rsidP="00102F5E">
      <w:pPr>
        <w:pStyle w:val="Heading1"/>
        <w:rPr>
          <w:lang w:val="en-US"/>
        </w:rPr>
      </w:pPr>
      <w:bookmarkStart w:id="10" w:name="_Toc106053463"/>
      <w:r>
        <w:rPr>
          <w:lang w:val="en-US"/>
        </w:rPr>
        <w:t>May 19</w:t>
      </w:r>
      <w:bookmarkEnd w:id="10"/>
    </w:p>
    <w:p w14:paraId="6E349532" w14:textId="724C8F07" w:rsidR="00102F5E" w:rsidRDefault="00102F5E" w:rsidP="00102F5E">
      <w:pPr>
        <w:rPr>
          <w:lang w:val="en-US"/>
        </w:rPr>
      </w:pPr>
    </w:p>
    <w:bookmarkStart w:id="11" w:name="_Toc106053464"/>
    <w:p w14:paraId="7E180716" w14:textId="469C9348" w:rsidR="00102F5E" w:rsidRDefault="00B118E3" w:rsidP="00853AAE">
      <w:pPr>
        <w:pStyle w:val="Heading2"/>
        <w:rPr>
          <w:lang w:val="en-US"/>
        </w:rPr>
      </w:pPr>
      <w:r>
        <w:rPr>
          <w:noProof/>
          <w:lang w:val="en-US"/>
        </w:rPr>
        <w:lastRenderedPageBreak/>
        <mc:AlternateContent>
          <mc:Choice Requires="wps">
            <w:drawing>
              <wp:anchor distT="0" distB="0" distL="114300" distR="114300" simplePos="0" relativeHeight="251658244" behindDoc="0" locked="0" layoutInCell="1" allowOverlap="1" wp14:anchorId="4688D54D" wp14:editId="6C1C01CC">
                <wp:simplePos x="0" y="0"/>
                <wp:positionH relativeFrom="column">
                  <wp:posOffset>2799080</wp:posOffset>
                </wp:positionH>
                <wp:positionV relativeFrom="paragraph">
                  <wp:posOffset>0</wp:posOffset>
                </wp:positionV>
                <wp:extent cx="3790950" cy="2189480"/>
                <wp:effectExtent l="0" t="0" r="0" b="0"/>
                <wp:wrapSquare wrapText="bothSides"/>
                <wp:docPr id="15" name="Rectangle 15"/>
                <wp:cNvGraphicFramePr/>
                <a:graphic xmlns:a="http://schemas.openxmlformats.org/drawingml/2006/main">
                  <a:graphicData uri="http://schemas.microsoft.com/office/word/2010/wordprocessingShape">
                    <wps:wsp>
                      <wps:cNvSpPr/>
                      <wps:spPr>
                        <a:xfrm>
                          <a:off x="0" y="0"/>
                          <a:ext cx="3790950" cy="2189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7B8152" w14:textId="77777777" w:rsidR="00B118E3" w:rsidRDefault="00B118E3" w:rsidP="00B118E3">
                            <w:pPr>
                              <w:pStyle w:val="Caption"/>
                              <w:keepNext/>
                              <w:jc w:val="center"/>
                            </w:pPr>
                            <w:r>
                              <w:rPr>
                                <w:rFonts w:ascii="Helvetica Neue" w:hAnsi="Helvetica Neue" w:cs="Helvetica Neue"/>
                                <w:noProof/>
                                <w:color w:val="000000"/>
                                <w:sz w:val="22"/>
                                <w:szCs w:val="22"/>
                                <w:lang w:val="en-US"/>
                              </w:rPr>
                              <w:drawing>
                                <wp:inline distT="0" distB="0" distL="0" distR="0" wp14:anchorId="64264393" wp14:editId="0E5E61EF">
                                  <wp:extent cx="2322689" cy="1742017"/>
                                  <wp:effectExtent l="0" t="0" r="1905" b="0"/>
                                  <wp:docPr id="18" name="Picture 18"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indoor, pers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24179" cy="1743135"/>
                                          </a:xfrm>
                                          <a:prstGeom prst="rect">
                                            <a:avLst/>
                                          </a:prstGeom>
                                          <a:noFill/>
                                          <a:ln>
                                            <a:noFill/>
                                          </a:ln>
                                        </pic:spPr>
                                      </pic:pic>
                                    </a:graphicData>
                                  </a:graphic>
                                </wp:inline>
                              </w:drawing>
                            </w:r>
                          </w:p>
                          <w:p w14:paraId="6F1D1D96" w14:textId="6E31FEE8" w:rsidR="00B118E3" w:rsidRDefault="00B118E3" w:rsidP="00B118E3">
                            <w:pPr>
                              <w:pStyle w:val="Caption"/>
                              <w:jc w:val="center"/>
                            </w:pPr>
                            <w:r>
                              <w:t xml:space="preserve">Figure </w:t>
                            </w:r>
                            <w:r w:rsidR="00A52102">
                              <w:fldChar w:fldCharType="begin"/>
                            </w:r>
                            <w:r w:rsidR="00A52102">
                              <w:instrText xml:space="preserve"> SEQ Figure \* ARABIC </w:instrText>
                            </w:r>
                            <w:r w:rsidR="00A52102">
                              <w:fldChar w:fldCharType="separate"/>
                            </w:r>
                            <w:r>
                              <w:rPr>
                                <w:noProof/>
                              </w:rPr>
                              <w:t>6</w:t>
                            </w:r>
                            <w:r w:rsidR="00A52102">
                              <w:rPr>
                                <w:noProof/>
                              </w:rPr>
                              <w:fldChar w:fldCharType="end"/>
                            </w:r>
                            <w:r>
                              <w:t xml:space="preserve"> The setup used for May 19th's round of testing.</w:t>
                            </w:r>
                          </w:p>
                          <w:p w14:paraId="64E8826F" w14:textId="1ADF1028" w:rsidR="00B118E3" w:rsidRDefault="00B118E3" w:rsidP="00B118E3">
                            <w:pPr>
                              <w:pStyle w:val="Caption"/>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8D54D" id="Rectangle 15" o:spid="_x0000_s1030" style="position:absolute;margin-left:220.4pt;margin-top:0;width:298.5pt;height:172.4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" filled="f" stroked="f" strokeweight="1pt">
                <v:textbox>
                  <w:txbxContent>
                    <w:p w14:paraId="7A7B8152" w14:textId="77777777" w:rsidR="00B118E3" w:rsidRDefault="00B118E3" w:rsidP="00B118E3">
                      <w:pPr>
                        <w:pStyle w:val="Caption"/>
                        <w:keepNext/>
                        <w:jc w:val="center"/>
                      </w:pPr>
                      <w:r>
                        <w:rPr>
                          <w:rFonts w:ascii="Helvetica Neue" w:hAnsi="Helvetica Neue" w:cs="Helvetica Neue"/>
                          <w:noProof/>
                          <w:color w:val="000000"/>
                          <w:sz w:val="22"/>
                          <w:szCs w:val="22"/>
                          <w:lang w:val="en-US"/>
                        </w:rPr>
                        <w:drawing>
                          <wp:inline distT="0" distB="0" distL="0" distR="0" wp14:anchorId="64264393" wp14:editId="0E5E61EF">
                            <wp:extent cx="2322689" cy="1742017"/>
                            <wp:effectExtent l="0" t="0" r="1905" b="0"/>
                            <wp:docPr id="18" name="Picture 18"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indoor, pers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24179" cy="1743135"/>
                                    </a:xfrm>
                                    <a:prstGeom prst="rect">
                                      <a:avLst/>
                                    </a:prstGeom>
                                    <a:noFill/>
                                    <a:ln>
                                      <a:noFill/>
                                    </a:ln>
                                  </pic:spPr>
                                </pic:pic>
                              </a:graphicData>
                            </a:graphic>
                          </wp:inline>
                        </w:drawing>
                      </w:r>
                    </w:p>
                    <w:p w14:paraId="6F1D1D96" w14:textId="6E31FEE8" w:rsidR="00B118E3" w:rsidRDefault="00B118E3" w:rsidP="00B118E3">
                      <w:pPr>
                        <w:pStyle w:val="Caption"/>
                        <w:jc w:val="center"/>
                      </w:pPr>
                      <w:r>
                        <w:t xml:space="preserve">Figure </w:t>
                      </w:r>
                      <w:fldSimple w:instr=" SEQ Figure \* ARABIC ">
                        <w:r>
                          <w:rPr>
                            <w:noProof/>
                          </w:rPr>
                          <w:t>6</w:t>
                        </w:r>
                      </w:fldSimple>
                      <w:r>
                        <w:t xml:space="preserve"> The setup used for May 19th's round of testing.</w:t>
                      </w:r>
                    </w:p>
                    <w:p w14:paraId="64E8826F" w14:textId="1ADF1028" w:rsidR="00B118E3" w:rsidRDefault="00B118E3" w:rsidP="00B118E3">
                      <w:pPr>
                        <w:pStyle w:val="Caption"/>
                        <w:jc w:val="center"/>
                      </w:pPr>
                    </w:p>
                  </w:txbxContent>
                </v:textbox>
                <w10:wrap type="square"/>
              </v:rect>
            </w:pict>
          </mc:Fallback>
        </mc:AlternateContent>
      </w:r>
      <w:r w:rsidR="00853AAE">
        <w:rPr>
          <w:lang w:val="en-US"/>
        </w:rPr>
        <w:t>Setup</w:t>
      </w:r>
      <w:bookmarkEnd w:id="11"/>
    </w:p>
    <w:p w14:paraId="1DD56E25" w14:textId="0C5A6B87" w:rsidR="00853AAE" w:rsidRPr="00A76691" w:rsidRDefault="00853AAE" w:rsidP="00853AAE">
      <w:pPr>
        <w:rPr>
          <w:sz w:val="22"/>
          <w:szCs w:val="22"/>
          <w:lang w:val="en-US"/>
        </w:rPr>
      </w:pPr>
    </w:p>
    <w:p w14:paraId="36833068" w14:textId="7E8723AF" w:rsidR="00853AAE" w:rsidRPr="00A76691" w:rsidRDefault="003D5324" w:rsidP="00853AAE">
      <w:pPr>
        <w:rPr>
          <w:rFonts w:ascii="Helvetica Neue" w:hAnsi="Helvetica Neue"/>
          <w:sz w:val="22"/>
          <w:szCs w:val="22"/>
          <w:lang w:val="en-US"/>
        </w:rPr>
      </w:pPr>
      <w:r w:rsidRPr="00A76691">
        <w:rPr>
          <w:rFonts w:ascii="Helvetica Neue" w:hAnsi="Helvetica Neue"/>
          <w:sz w:val="22"/>
          <w:szCs w:val="22"/>
          <w:lang w:val="en-US"/>
        </w:rPr>
        <w:t>For this day’s setup, a different monitor stand was assembled in the hopes that greater flexibility in the stand’s arm could compensate for the client’s wandering eye</w:t>
      </w:r>
      <w:r w:rsidR="008949D5" w:rsidRPr="00A76691">
        <w:rPr>
          <w:rFonts w:ascii="Helvetica Neue" w:hAnsi="Helvetica Neue"/>
          <w:sz w:val="22"/>
          <w:szCs w:val="22"/>
          <w:lang w:val="en-US"/>
        </w:rPr>
        <w:t>s</w:t>
      </w:r>
      <w:r w:rsidRPr="00A76691">
        <w:rPr>
          <w:rFonts w:ascii="Helvetica Neue" w:hAnsi="Helvetica Neue"/>
          <w:sz w:val="22"/>
          <w:szCs w:val="22"/>
          <w:lang w:val="en-US"/>
        </w:rPr>
        <w:t xml:space="preserve">. </w:t>
      </w:r>
      <w:r w:rsidR="009D2EFF" w:rsidRPr="00A76691">
        <w:rPr>
          <w:rFonts w:ascii="Helvetica Neue" w:hAnsi="Helvetica Neue"/>
          <w:sz w:val="22"/>
          <w:szCs w:val="22"/>
          <w:lang w:val="en-US"/>
        </w:rPr>
        <w:t xml:space="preserve">While the new monitor stand was assembled in due time, it could not be attached to the end of a table without falling. </w:t>
      </w:r>
      <w:r w:rsidR="00A76691">
        <w:rPr>
          <w:rFonts w:ascii="Helvetica Neue" w:hAnsi="Helvetica Neue"/>
          <w:sz w:val="22"/>
          <w:szCs w:val="22"/>
          <w:lang w:val="en-US"/>
        </w:rPr>
        <w:t>Thus</w:t>
      </w:r>
      <w:r w:rsidR="009D2EFF" w:rsidRPr="00A76691">
        <w:rPr>
          <w:rFonts w:ascii="Helvetica Neue" w:hAnsi="Helvetica Neue"/>
          <w:sz w:val="22"/>
          <w:szCs w:val="22"/>
          <w:lang w:val="en-US"/>
        </w:rPr>
        <w:t>, the team</w:t>
      </w:r>
      <w:r w:rsidR="00390AB8" w:rsidRPr="00A76691">
        <w:rPr>
          <w:rFonts w:ascii="Helvetica Neue" w:hAnsi="Helvetica Neue"/>
          <w:sz w:val="22"/>
          <w:szCs w:val="22"/>
          <w:lang w:val="en-US"/>
        </w:rPr>
        <w:t xml:space="preserve"> had to </w:t>
      </w:r>
      <w:r w:rsidR="009D2EFF" w:rsidRPr="00A76691">
        <w:rPr>
          <w:rFonts w:ascii="Helvetica Neue" w:hAnsi="Helvetica Neue"/>
          <w:sz w:val="22"/>
          <w:szCs w:val="22"/>
          <w:lang w:val="en-US"/>
        </w:rPr>
        <w:t>abandon that monitor and use the one from May 18th</w:t>
      </w:r>
      <w:r w:rsidR="00390AB8" w:rsidRPr="00A76691">
        <w:rPr>
          <w:rFonts w:ascii="Helvetica Neue" w:hAnsi="Helvetica Neue"/>
          <w:sz w:val="22"/>
          <w:szCs w:val="22"/>
          <w:lang w:val="en-US"/>
        </w:rPr>
        <w:t xml:space="preserve"> for this day’s round of tests</w:t>
      </w:r>
      <w:r w:rsidR="009D2EFF" w:rsidRPr="00A76691">
        <w:rPr>
          <w:rFonts w:ascii="Helvetica Neue" w:hAnsi="Helvetica Neue"/>
          <w:sz w:val="22"/>
          <w:szCs w:val="22"/>
          <w:lang w:val="en-US"/>
        </w:rPr>
        <w:t>.</w:t>
      </w:r>
    </w:p>
    <w:p w14:paraId="2D954BA2" w14:textId="4315CDD7" w:rsidR="00221225" w:rsidRDefault="00221225" w:rsidP="00221225">
      <w:pPr>
        <w:autoSpaceDE w:val="0"/>
        <w:autoSpaceDN w:val="0"/>
        <w:adjustRightInd w:val="0"/>
        <w:rPr>
          <w:rFonts w:ascii="Helvetica Neue" w:hAnsi="Helvetica Neue" w:cs="Helvetica Neue"/>
          <w:color w:val="000000"/>
          <w:sz w:val="22"/>
          <w:szCs w:val="22"/>
          <w:lang w:val="en-US"/>
        </w:rPr>
      </w:pPr>
    </w:p>
    <w:p w14:paraId="53834F35" w14:textId="5BE6F6F2" w:rsidR="00221225" w:rsidRDefault="00221225" w:rsidP="00221225">
      <w:pPr>
        <w:autoSpaceDE w:val="0"/>
        <w:autoSpaceDN w:val="0"/>
        <w:adjustRightInd w:val="0"/>
        <w:rPr>
          <w:rFonts w:ascii="Helvetica Neue" w:hAnsi="Helvetica Neue" w:cs="Helvetica Neue"/>
          <w:b/>
          <w:bCs/>
          <w:color w:val="000000"/>
          <w:sz w:val="22"/>
          <w:szCs w:val="22"/>
          <w:lang w:val="en-US"/>
        </w:rPr>
      </w:pPr>
      <w:r>
        <w:rPr>
          <w:rFonts w:ascii="Helvetica Neue" w:hAnsi="Helvetica Neue" w:cs="Helvetica Neue"/>
          <w:b/>
          <w:bCs/>
          <w:color w:val="000000"/>
          <w:sz w:val="22"/>
          <w:szCs w:val="22"/>
          <w:lang w:val="en-US"/>
        </w:rPr>
        <w:t>MAY 19:</w:t>
      </w:r>
    </w:p>
    <w:p w14:paraId="6F82776C" w14:textId="3647B097" w:rsidR="00221225" w:rsidRDefault="00221225" w:rsidP="00221225">
      <w:pPr>
        <w:autoSpaceDE w:val="0"/>
        <w:autoSpaceDN w:val="0"/>
        <w:adjustRightInd w:val="0"/>
        <w:rPr>
          <w:rFonts w:ascii="Helvetica Neue" w:hAnsi="Helvetica Neue" w:cs="Helvetica Neue"/>
          <w:b/>
          <w:bCs/>
          <w:color w:val="000000"/>
          <w:sz w:val="22"/>
          <w:szCs w:val="22"/>
          <w:lang w:val="en-US"/>
        </w:rPr>
      </w:pPr>
    </w:p>
    <w:p w14:paraId="7B2C5BE6" w14:textId="6954B5CD" w:rsidR="00221225" w:rsidRDefault="00221225" w:rsidP="00221225">
      <w:pPr>
        <w:autoSpaceDE w:val="0"/>
        <w:autoSpaceDN w:val="0"/>
        <w:adjustRightInd w:val="0"/>
        <w:rPr>
          <w:rFonts w:ascii="Helvetica Neue" w:hAnsi="Helvetica Neue" w:cs="Helvetica Neue"/>
          <w:b/>
          <w:bCs/>
          <w:color w:val="000000"/>
          <w:sz w:val="22"/>
          <w:szCs w:val="22"/>
          <w:lang w:val="en-US"/>
        </w:rPr>
      </w:pPr>
      <w:r>
        <w:rPr>
          <w:rFonts w:ascii="Helvetica Neue" w:hAnsi="Helvetica Neue" w:cs="Helvetica Neue"/>
          <w:b/>
          <w:bCs/>
          <w:color w:val="000000"/>
          <w:sz w:val="22"/>
          <w:szCs w:val="22"/>
          <w:lang w:val="en-US"/>
        </w:rPr>
        <w:t>Setup:</w:t>
      </w:r>
    </w:p>
    <w:p w14:paraId="6FCE7585" w14:textId="55DFB7B5" w:rsidR="00221225" w:rsidRDefault="00221225" w:rsidP="00221225">
      <w:pPr>
        <w:autoSpaceDE w:val="0"/>
        <w:autoSpaceDN w:val="0"/>
        <w:adjustRightInd w:val="0"/>
        <w:rPr>
          <w:rFonts w:ascii="Helvetica Neue" w:hAnsi="Helvetica Neue" w:cs="Helvetica Neue"/>
          <w:color w:val="000000"/>
          <w:sz w:val="22"/>
          <w:szCs w:val="22"/>
          <w:lang w:val="en-US"/>
        </w:rPr>
      </w:pPr>
    </w:p>
    <w:p w14:paraId="5E7F6FF7" w14:textId="6D741F28" w:rsidR="00221225" w:rsidRDefault="00221225" w:rsidP="00221225">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Similar setup to the </w:t>
      </w:r>
      <w:r w:rsidR="00E33602">
        <w:rPr>
          <w:rFonts w:ascii="Helvetica Neue" w:hAnsi="Helvetica Neue" w:cs="Helvetica Neue"/>
          <w:color w:val="000000"/>
          <w:sz w:val="22"/>
          <w:szCs w:val="22"/>
          <w:lang w:val="en-US"/>
        </w:rPr>
        <w:t>18th but</w:t>
      </w:r>
      <w:r>
        <w:rPr>
          <w:rFonts w:ascii="Helvetica Neue" w:hAnsi="Helvetica Neue" w:cs="Helvetica Neue"/>
          <w:color w:val="000000"/>
          <w:sz w:val="22"/>
          <w:szCs w:val="22"/>
          <w:lang w:val="en-US"/>
        </w:rPr>
        <w:t xml:space="preserve"> was able to bring the client closer to the screen. Also, arrived and began testing earlier to ensure test the client was more awake and engaged for the test done that day. Another monitor stand </w:t>
      </w:r>
      <w:r w:rsidR="00E33602">
        <w:rPr>
          <w:rFonts w:ascii="Helvetica Neue" w:hAnsi="Helvetica Neue" w:cs="Helvetica Neue"/>
          <w:color w:val="000000"/>
          <w:sz w:val="22"/>
          <w:szCs w:val="22"/>
          <w:lang w:val="en-US"/>
        </w:rPr>
        <w:t>arrived but</w:t>
      </w:r>
      <w:r>
        <w:rPr>
          <w:rFonts w:ascii="Helvetica Neue" w:hAnsi="Helvetica Neue" w:cs="Helvetica Neue"/>
          <w:color w:val="000000"/>
          <w:sz w:val="22"/>
          <w:szCs w:val="22"/>
          <w:lang w:val="en-US"/>
        </w:rPr>
        <w:t xml:space="preserve"> </w:t>
      </w:r>
      <w:r w:rsidR="00E33602">
        <w:rPr>
          <w:rFonts w:ascii="Helvetica Neue" w:hAnsi="Helvetica Neue" w:cs="Helvetica Neue"/>
          <w:color w:val="000000"/>
          <w:sz w:val="22"/>
          <w:szCs w:val="22"/>
          <w:lang w:val="en-US"/>
        </w:rPr>
        <w:t xml:space="preserve">we </w:t>
      </w:r>
      <w:r>
        <w:rPr>
          <w:rFonts w:ascii="Helvetica Neue" w:hAnsi="Helvetica Neue" w:cs="Helvetica Neue"/>
          <w:color w:val="000000"/>
          <w:sz w:val="22"/>
          <w:szCs w:val="22"/>
          <w:lang w:val="en-US"/>
        </w:rPr>
        <w:t>could not find a suitable table to mount it to. Committed to using a better mount for the 20th.</w:t>
      </w:r>
    </w:p>
    <w:p w14:paraId="5AB766FF" w14:textId="48F7193B" w:rsidR="008B0172" w:rsidRDefault="008B0172" w:rsidP="00221225">
      <w:pPr>
        <w:autoSpaceDE w:val="0"/>
        <w:autoSpaceDN w:val="0"/>
        <w:adjustRightInd w:val="0"/>
        <w:rPr>
          <w:rFonts w:ascii="Helvetica Neue" w:hAnsi="Helvetica Neue" w:cs="Helvetica Neue"/>
          <w:color w:val="000000"/>
          <w:sz w:val="22"/>
          <w:szCs w:val="22"/>
          <w:lang w:val="en-US"/>
        </w:rPr>
      </w:pPr>
    </w:p>
    <w:p w14:paraId="4A8FC90B" w14:textId="2BF792FC" w:rsidR="008B0172" w:rsidRDefault="008B0172" w:rsidP="008B0172">
      <w:pPr>
        <w:pStyle w:val="Heading2"/>
        <w:rPr>
          <w:lang w:val="en-US"/>
        </w:rPr>
      </w:pPr>
      <w:r>
        <w:rPr>
          <w:lang w:val="en-US"/>
        </w:rPr>
        <w:t>Exercises Completed:</w:t>
      </w:r>
    </w:p>
    <w:p w14:paraId="53CE8A9D" w14:textId="35A8844C" w:rsidR="008B0172" w:rsidRDefault="008B0172" w:rsidP="008B0172">
      <w:pPr>
        <w:rPr>
          <w:lang w:val="en-US"/>
        </w:rPr>
      </w:pPr>
    </w:p>
    <w:p w14:paraId="1CE83A98" w14:textId="3ED913C9" w:rsidR="008B0172" w:rsidRPr="008B0172" w:rsidRDefault="008B0172" w:rsidP="008B0172">
      <w:pPr>
        <w:rPr>
          <w:rFonts w:ascii="Helvetica Neue" w:hAnsi="Helvetica Neue"/>
          <w:sz w:val="22"/>
          <w:szCs w:val="22"/>
          <w:lang w:val="en-US"/>
        </w:rPr>
      </w:pPr>
      <w:r w:rsidRPr="008B0172">
        <w:rPr>
          <w:rFonts w:ascii="Helvetica Neue" w:hAnsi="Helvetica Neue"/>
          <w:sz w:val="22"/>
          <w:szCs w:val="22"/>
          <w:lang w:val="en-US"/>
        </w:rPr>
        <w:t xml:space="preserve">Two tests were </w:t>
      </w:r>
      <w:r>
        <w:rPr>
          <w:rFonts w:ascii="Helvetica Neue" w:hAnsi="Helvetica Neue"/>
          <w:sz w:val="22"/>
          <w:szCs w:val="22"/>
          <w:lang w:val="en-US"/>
        </w:rPr>
        <w:t>performed today.</w:t>
      </w:r>
    </w:p>
    <w:p w14:paraId="59F75249" w14:textId="77777777" w:rsidR="00221225" w:rsidRDefault="00221225" w:rsidP="00221225">
      <w:pPr>
        <w:autoSpaceDE w:val="0"/>
        <w:autoSpaceDN w:val="0"/>
        <w:adjustRightInd w:val="0"/>
        <w:rPr>
          <w:rFonts w:ascii="Helvetica Neue" w:hAnsi="Helvetica Neue" w:cs="Helvetica Neue"/>
          <w:color w:val="000000"/>
          <w:sz w:val="22"/>
          <w:szCs w:val="22"/>
          <w:lang w:val="en-US"/>
        </w:rPr>
      </w:pPr>
    </w:p>
    <w:p w14:paraId="001CA885" w14:textId="77777777" w:rsidR="00221225" w:rsidRDefault="00221225" w:rsidP="00221225">
      <w:pPr>
        <w:autoSpaceDE w:val="0"/>
        <w:autoSpaceDN w:val="0"/>
        <w:adjustRightInd w:val="0"/>
        <w:rPr>
          <w:rFonts w:ascii="Helvetica Neue" w:hAnsi="Helvetica Neue" w:cs="Helvetica Neue"/>
          <w:b/>
          <w:bCs/>
          <w:color w:val="000000"/>
          <w:sz w:val="22"/>
          <w:szCs w:val="22"/>
          <w:lang w:val="en-US"/>
        </w:rPr>
      </w:pPr>
      <w:r>
        <w:rPr>
          <w:rFonts w:ascii="Helvetica Neue" w:hAnsi="Helvetica Neue" w:cs="Helvetica Neue"/>
          <w:b/>
          <w:bCs/>
          <w:color w:val="000000"/>
          <w:sz w:val="22"/>
          <w:szCs w:val="22"/>
          <w:lang w:val="en-US"/>
        </w:rPr>
        <w:t>Morning Overt Assessment Test notes:</w:t>
      </w:r>
    </w:p>
    <w:p w14:paraId="66799C4E" w14:textId="77777777" w:rsidR="00221225" w:rsidRDefault="00221225" w:rsidP="00221225">
      <w:pPr>
        <w:numPr>
          <w:ilvl w:val="0"/>
          <w:numId w:val="3"/>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Test done around 10am, and measured impedance levels were approximately 3 </w:t>
      </w:r>
      <w:proofErr w:type="spellStart"/>
      <w:r>
        <w:rPr>
          <w:rFonts w:ascii="Helvetica Neue" w:hAnsi="Helvetica Neue" w:cs="Helvetica Neue"/>
          <w:color w:val="000000"/>
          <w:sz w:val="22"/>
          <w:szCs w:val="22"/>
          <w:lang w:val="en-US"/>
        </w:rPr>
        <w:t>Mohms</w:t>
      </w:r>
      <w:proofErr w:type="spellEnd"/>
    </w:p>
    <w:p w14:paraId="626E39B2" w14:textId="77777777" w:rsidR="00221225" w:rsidRDefault="00221225" w:rsidP="00221225">
      <w:pPr>
        <w:numPr>
          <w:ilvl w:val="0"/>
          <w:numId w:val="3"/>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Observed drop in performance over time</w:t>
      </w:r>
    </w:p>
    <w:p w14:paraId="39A85654" w14:textId="77777777" w:rsidR="00221225" w:rsidRDefault="00221225" w:rsidP="00221225">
      <w:pPr>
        <w:numPr>
          <w:ilvl w:val="0"/>
          <w:numId w:val="3"/>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Around trial 6, we found his eyes wandering off the screen recovered for trials 9, 10</w:t>
      </w:r>
    </w:p>
    <w:p w14:paraId="0A04A73D" w14:textId="77777777" w:rsidR="00221225" w:rsidRDefault="00221225" w:rsidP="00221225">
      <w:pPr>
        <w:numPr>
          <w:ilvl w:val="0"/>
          <w:numId w:val="3"/>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Strong low-alpha component present during entire session, and in general much more noise as assessment went on </w:t>
      </w:r>
    </w:p>
    <w:p w14:paraId="6F909704" w14:textId="77777777" w:rsidR="00221225" w:rsidRDefault="00221225" w:rsidP="00221225">
      <w:pPr>
        <w:numPr>
          <w:ilvl w:val="0"/>
          <w:numId w:val="3"/>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Notable trials:</w:t>
      </w:r>
    </w:p>
    <w:p w14:paraId="18FE55B6" w14:textId="77777777" w:rsidR="00221225" w:rsidRDefault="00221225" w:rsidP="00221225">
      <w:pPr>
        <w:numPr>
          <w:ilvl w:val="1"/>
          <w:numId w:val="3"/>
        </w:numPr>
        <w:tabs>
          <w:tab w:val="left" w:pos="240"/>
          <w:tab w:val="left" w:pos="480"/>
        </w:tabs>
        <w:autoSpaceDE w:val="0"/>
        <w:autoSpaceDN w:val="0"/>
        <w:adjustRightInd w:val="0"/>
        <w:ind w:left="480" w:hanging="48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SSMVEP trial 1</w:t>
      </w:r>
    </w:p>
    <w:p w14:paraId="702AF843" w14:textId="77777777" w:rsidR="00221225" w:rsidRDefault="00221225" w:rsidP="00221225">
      <w:pPr>
        <w:numPr>
          <w:ilvl w:val="1"/>
          <w:numId w:val="3"/>
        </w:numPr>
        <w:tabs>
          <w:tab w:val="left" w:pos="240"/>
          <w:tab w:val="left" w:pos="480"/>
        </w:tabs>
        <w:autoSpaceDE w:val="0"/>
        <w:autoSpaceDN w:val="0"/>
        <w:adjustRightInd w:val="0"/>
        <w:ind w:left="480" w:hanging="48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SSVEP trial 1, 9</w:t>
      </w:r>
    </w:p>
    <w:p w14:paraId="3B8317AE" w14:textId="77777777" w:rsidR="00221225" w:rsidRDefault="00221225" w:rsidP="00221225">
      <w:pPr>
        <w:numPr>
          <w:ilvl w:val="0"/>
          <w:numId w:val="3"/>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Despite high noise, had some success with CCA</w:t>
      </w:r>
    </w:p>
    <w:p w14:paraId="2F303312" w14:textId="48E5F332" w:rsidR="00221225" w:rsidRDefault="00221225" w:rsidP="00221225">
      <w:pPr>
        <w:numPr>
          <w:ilvl w:val="0"/>
          <w:numId w:val="3"/>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After a short break, we attempted phase one after this test due to a request from Astrid</w:t>
      </w:r>
    </w:p>
    <w:p w14:paraId="6724109B" w14:textId="77777777" w:rsidR="00221225" w:rsidRDefault="00221225" w:rsidP="00221225">
      <w:pPr>
        <w:numPr>
          <w:ilvl w:val="1"/>
          <w:numId w:val="3"/>
        </w:numPr>
        <w:tabs>
          <w:tab w:val="left" w:pos="240"/>
          <w:tab w:val="left" w:pos="480"/>
        </w:tabs>
        <w:autoSpaceDE w:val="0"/>
        <w:autoSpaceDN w:val="0"/>
        <w:adjustRightInd w:val="0"/>
        <w:ind w:left="480" w:hanging="48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Threshold was set to 0 due to such low SNR identified in Assessment</w:t>
      </w:r>
    </w:p>
    <w:p w14:paraId="6D9DE6B1" w14:textId="77777777" w:rsidR="00221225" w:rsidRDefault="00221225" w:rsidP="00221225">
      <w:pPr>
        <w:numPr>
          <w:ilvl w:val="1"/>
          <w:numId w:val="3"/>
        </w:numPr>
        <w:tabs>
          <w:tab w:val="left" w:pos="240"/>
          <w:tab w:val="left" w:pos="480"/>
        </w:tabs>
        <w:autoSpaceDE w:val="0"/>
        <w:autoSpaceDN w:val="0"/>
        <w:adjustRightInd w:val="0"/>
        <w:ind w:left="480" w:hanging="48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First three trials 100%, took a short phone break and upon return was only getting around 60% accuracy</w:t>
      </w:r>
    </w:p>
    <w:p w14:paraId="5DA81314" w14:textId="77777777" w:rsidR="00221225" w:rsidRDefault="00221225" w:rsidP="00221225">
      <w:pPr>
        <w:numPr>
          <w:ilvl w:val="1"/>
          <w:numId w:val="3"/>
        </w:numPr>
        <w:tabs>
          <w:tab w:val="left" w:pos="240"/>
          <w:tab w:val="left" w:pos="480"/>
        </w:tabs>
        <w:autoSpaceDE w:val="0"/>
        <w:autoSpaceDN w:val="0"/>
        <w:adjustRightInd w:val="0"/>
        <w:ind w:left="480" w:hanging="48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Removed </w:t>
      </w:r>
      <w:proofErr w:type="spellStart"/>
      <w:r>
        <w:rPr>
          <w:rFonts w:ascii="Helvetica Neue" w:hAnsi="Helvetica Neue" w:cs="Helvetica Neue"/>
          <w:color w:val="000000"/>
          <w:sz w:val="22"/>
          <w:szCs w:val="22"/>
          <w:lang w:val="en-US"/>
        </w:rPr>
        <w:t>poz</w:t>
      </w:r>
      <w:proofErr w:type="spellEnd"/>
      <w:r>
        <w:rPr>
          <w:rFonts w:ascii="Helvetica Neue" w:hAnsi="Helvetica Neue" w:cs="Helvetica Neue"/>
          <w:color w:val="000000"/>
          <w:sz w:val="22"/>
          <w:szCs w:val="22"/>
          <w:lang w:val="en-US"/>
        </w:rPr>
        <w:t>, po4, o2 from phase one</w:t>
      </w:r>
    </w:p>
    <w:p w14:paraId="13F0CCFF" w14:textId="77777777" w:rsidR="00221225" w:rsidRDefault="00221225" w:rsidP="00221225">
      <w:pPr>
        <w:autoSpaceDE w:val="0"/>
        <w:autoSpaceDN w:val="0"/>
        <w:adjustRightInd w:val="0"/>
        <w:rPr>
          <w:rFonts w:ascii="Helvetica Neue" w:hAnsi="Helvetica Neue" w:cs="Helvetica Neue"/>
          <w:color w:val="000000"/>
          <w:sz w:val="22"/>
          <w:szCs w:val="22"/>
          <w:lang w:val="en-US"/>
        </w:rPr>
      </w:pPr>
    </w:p>
    <w:p w14:paraId="17F5073D" w14:textId="77777777" w:rsidR="00221225" w:rsidRDefault="00221225" w:rsidP="00221225">
      <w:pPr>
        <w:autoSpaceDE w:val="0"/>
        <w:autoSpaceDN w:val="0"/>
        <w:adjustRightInd w:val="0"/>
        <w:rPr>
          <w:rFonts w:ascii="Helvetica Neue" w:hAnsi="Helvetica Neue" w:cs="Helvetica Neue"/>
          <w:b/>
          <w:bCs/>
          <w:color w:val="000000"/>
          <w:sz w:val="22"/>
          <w:szCs w:val="22"/>
          <w:lang w:val="en-US"/>
        </w:rPr>
      </w:pPr>
      <w:r>
        <w:rPr>
          <w:rFonts w:ascii="Helvetica Neue" w:hAnsi="Helvetica Neue" w:cs="Helvetica Neue"/>
          <w:b/>
          <w:bCs/>
          <w:color w:val="000000"/>
          <w:sz w:val="22"/>
          <w:szCs w:val="22"/>
          <w:lang w:val="en-US"/>
        </w:rPr>
        <w:t>Afternoon Overt Assessment Test notes:</w:t>
      </w:r>
    </w:p>
    <w:p w14:paraId="2E237645" w14:textId="77777777" w:rsidR="00221225" w:rsidRDefault="00221225" w:rsidP="00221225">
      <w:pPr>
        <w:numPr>
          <w:ilvl w:val="0"/>
          <w:numId w:val="4"/>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Family reported that client did not rest well that day, and he had a lot of difficulty keeping his eyes open after trial 4</w:t>
      </w:r>
    </w:p>
    <w:p w14:paraId="217CF701" w14:textId="77777777" w:rsidR="00221225" w:rsidRDefault="00221225" w:rsidP="00221225">
      <w:pPr>
        <w:numPr>
          <w:ilvl w:val="0"/>
          <w:numId w:val="4"/>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Test done around 3pm, was able to get client closer to monitor this time</w:t>
      </w:r>
    </w:p>
    <w:p w14:paraId="521CB535" w14:textId="77777777" w:rsidR="00221225" w:rsidRDefault="00221225" w:rsidP="00221225">
      <w:pPr>
        <w:numPr>
          <w:ilvl w:val="0"/>
          <w:numId w:val="4"/>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Eyes consistently moving up and to the right</w:t>
      </w:r>
    </w:p>
    <w:p w14:paraId="326095E9" w14:textId="77777777" w:rsidR="00221225" w:rsidRDefault="00221225" w:rsidP="00221225">
      <w:pPr>
        <w:numPr>
          <w:ilvl w:val="0"/>
          <w:numId w:val="4"/>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lastRenderedPageBreak/>
        <w:t>Son forced client’s eyes open the entire time after trial 5 - risk of added motion artifacts, fatigue, possible headset jiggling</w:t>
      </w:r>
    </w:p>
    <w:p w14:paraId="3E63D573" w14:textId="77777777" w:rsidR="00221225" w:rsidRDefault="00221225" w:rsidP="00221225">
      <w:pPr>
        <w:numPr>
          <w:ilvl w:val="0"/>
          <w:numId w:val="4"/>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Notable trials:</w:t>
      </w:r>
    </w:p>
    <w:p w14:paraId="17007366" w14:textId="77777777" w:rsidR="00221225" w:rsidRDefault="00221225" w:rsidP="00221225">
      <w:pPr>
        <w:numPr>
          <w:ilvl w:val="1"/>
          <w:numId w:val="4"/>
        </w:numPr>
        <w:tabs>
          <w:tab w:val="left" w:pos="240"/>
          <w:tab w:val="left" w:pos="480"/>
        </w:tabs>
        <w:autoSpaceDE w:val="0"/>
        <w:autoSpaceDN w:val="0"/>
        <w:adjustRightInd w:val="0"/>
        <w:ind w:left="480" w:hanging="48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SSMVEP trial 1, 2, 3</w:t>
      </w:r>
    </w:p>
    <w:p w14:paraId="0757C2A3" w14:textId="77777777" w:rsidR="00221225" w:rsidRDefault="00221225" w:rsidP="00221225">
      <w:pPr>
        <w:numPr>
          <w:ilvl w:val="1"/>
          <w:numId w:val="4"/>
        </w:numPr>
        <w:tabs>
          <w:tab w:val="left" w:pos="240"/>
          <w:tab w:val="left" w:pos="480"/>
        </w:tabs>
        <w:autoSpaceDE w:val="0"/>
        <w:autoSpaceDN w:val="0"/>
        <w:adjustRightInd w:val="0"/>
        <w:ind w:left="480" w:hanging="48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SSVEP trial 3, 6, 9, 10</w:t>
      </w:r>
    </w:p>
    <w:p w14:paraId="4CD28BA1" w14:textId="77777777" w:rsidR="00221225" w:rsidRDefault="00221225" w:rsidP="00221225">
      <w:pPr>
        <w:autoSpaceDE w:val="0"/>
        <w:autoSpaceDN w:val="0"/>
        <w:adjustRightInd w:val="0"/>
        <w:rPr>
          <w:rFonts w:ascii="Helvetica Neue" w:hAnsi="Helvetica Neue" w:cs="Helvetica Neue"/>
          <w:color w:val="000000"/>
          <w:sz w:val="22"/>
          <w:szCs w:val="22"/>
          <w:lang w:val="en-US"/>
        </w:rPr>
      </w:pPr>
    </w:p>
    <w:p w14:paraId="444383F8" w14:textId="77777777" w:rsidR="00221225" w:rsidRDefault="00221225" w:rsidP="00221225">
      <w:pPr>
        <w:autoSpaceDE w:val="0"/>
        <w:autoSpaceDN w:val="0"/>
        <w:adjustRightInd w:val="0"/>
        <w:rPr>
          <w:rFonts w:ascii="Helvetica Neue" w:hAnsi="Helvetica Neue" w:cs="Helvetica Neue"/>
          <w:b/>
          <w:bCs/>
          <w:color w:val="000000"/>
          <w:sz w:val="22"/>
          <w:szCs w:val="22"/>
          <w:lang w:val="en-US"/>
        </w:rPr>
      </w:pPr>
      <w:r>
        <w:rPr>
          <w:rFonts w:ascii="Helvetica Neue" w:hAnsi="Helvetica Neue" w:cs="Helvetica Neue"/>
          <w:b/>
          <w:bCs/>
          <w:color w:val="000000"/>
          <w:sz w:val="22"/>
          <w:szCs w:val="22"/>
          <w:lang w:val="en-US"/>
        </w:rPr>
        <w:t>Initial findings:</w:t>
      </w:r>
    </w:p>
    <w:p w14:paraId="6D2A8AD2" w14:textId="77777777" w:rsidR="00221225" w:rsidRDefault="00221225" w:rsidP="00221225">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 - Very high impedance in the system, requires long epochs to get the data clean</w:t>
      </w:r>
    </w:p>
    <w:p w14:paraId="141C904E" w14:textId="77777777" w:rsidR="00221225" w:rsidRDefault="00221225" w:rsidP="00221225">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In general, very small SSVEP responses compared to neurotypical response - but this could be due to </w:t>
      </w:r>
      <w:proofErr w:type="gramStart"/>
      <w:r>
        <w:rPr>
          <w:rFonts w:ascii="Helvetica Neue" w:hAnsi="Helvetica Neue" w:cs="Helvetica Neue"/>
          <w:color w:val="000000"/>
          <w:sz w:val="22"/>
          <w:szCs w:val="22"/>
          <w:lang w:val="en-US"/>
        </w:rPr>
        <w:t>a number of</w:t>
      </w:r>
      <w:proofErr w:type="gramEnd"/>
      <w:r>
        <w:rPr>
          <w:rFonts w:ascii="Helvetica Neue" w:hAnsi="Helvetica Neue" w:cs="Helvetica Neue"/>
          <w:color w:val="000000"/>
          <w:sz w:val="22"/>
          <w:szCs w:val="22"/>
          <w:lang w:val="en-US"/>
        </w:rPr>
        <w:t xml:space="preserve"> complicated factors. Probably safe to assume this is the norm for this client</w:t>
      </w:r>
    </w:p>
    <w:p w14:paraId="26D8B71C" w14:textId="77777777" w:rsidR="00221225" w:rsidRDefault="00221225" w:rsidP="00221225">
      <w:pPr>
        <w:numPr>
          <w:ilvl w:val="0"/>
          <w:numId w:val="5"/>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Indicators for success and use at home, but significant human error is </w:t>
      </w:r>
      <w:proofErr w:type="gramStart"/>
      <w:r>
        <w:rPr>
          <w:rFonts w:ascii="Helvetica Neue" w:hAnsi="Helvetica Neue" w:cs="Helvetica Neue"/>
          <w:color w:val="000000"/>
          <w:sz w:val="22"/>
          <w:szCs w:val="22"/>
          <w:lang w:val="en-US"/>
        </w:rPr>
        <w:t>likely</w:t>
      </w:r>
      <w:proofErr w:type="gramEnd"/>
      <w:r>
        <w:rPr>
          <w:rFonts w:ascii="Helvetica Neue" w:hAnsi="Helvetica Neue" w:cs="Helvetica Neue"/>
          <w:color w:val="000000"/>
          <w:sz w:val="22"/>
          <w:szCs w:val="22"/>
          <w:lang w:val="en-US"/>
        </w:rPr>
        <w:t xml:space="preserve"> and headset is showing signs of wear, particularly at one of the PO electrodes</w:t>
      </w:r>
    </w:p>
    <w:p w14:paraId="62F57E8B" w14:textId="77777777" w:rsidR="00221225" w:rsidRDefault="00221225" w:rsidP="00221225">
      <w:pPr>
        <w:numPr>
          <w:ilvl w:val="0"/>
          <w:numId w:val="5"/>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p>
    <w:p w14:paraId="7F047E5F" w14:textId="77777777" w:rsidR="00221225" w:rsidRDefault="00221225" w:rsidP="00221225">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w:t>
      </w:r>
      <w:r>
        <w:rPr>
          <w:rFonts w:ascii="Helvetica Neue" w:hAnsi="Helvetica Neue" w:cs="Helvetica Neue"/>
          <w:b/>
          <w:bCs/>
          <w:color w:val="000000"/>
          <w:sz w:val="22"/>
          <w:szCs w:val="22"/>
          <w:lang w:val="en-US"/>
        </w:rPr>
        <w:t>MAY 20:  Setup:</w:t>
      </w:r>
    </w:p>
    <w:p w14:paraId="6A710795" w14:textId="46B3A750" w:rsidR="00221225" w:rsidRDefault="00221225" w:rsidP="00221225">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noProof/>
          <w:color w:val="000000"/>
          <w:sz w:val="22"/>
          <w:szCs w:val="22"/>
          <w:lang w:val="en-US"/>
        </w:rPr>
        <w:drawing>
          <wp:inline distT="0" distB="0" distL="0" distR="0" wp14:anchorId="7194BE51" wp14:editId="12C26544">
            <wp:extent cx="1485900" cy="1114425"/>
            <wp:effectExtent l="0" t="0" r="0" b="3175"/>
            <wp:docPr id="2" name="Picture 2" descr="A picture containing floor, indoor, ceil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floor, indoor, ceiling, roo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85900" cy="1114425"/>
                    </a:xfrm>
                    <a:prstGeom prst="rect">
                      <a:avLst/>
                    </a:prstGeom>
                    <a:noFill/>
                    <a:ln>
                      <a:noFill/>
                    </a:ln>
                  </pic:spPr>
                </pic:pic>
              </a:graphicData>
            </a:graphic>
          </wp:inline>
        </w:drawing>
      </w:r>
      <w:r>
        <w:rPr>
          <w:rFonts w:ascii="Helvetica Neue" w:hAnsi="Helvetica Neue" w:cs="Helvetica Neue"/>
          <w:noProof/>
          <w:color w:val="000000"/>
          <w:sz w:val="22"/>
          <w:szCs w:val="22"/>
          <w:lang w:val="en-US"/>
        </w:rPr>
        <w:drawing>
          <wp:inline distT="0" distB="0" distL="0" distR="0" wp14:anchorId="72561B77" wp14:editId="49E2D2CB">
            <wp:extent cx="1485900" cy="1114425"/>
            <wp:effectExtent l="0" t="0" r="0" b="3175"/>
            <wp:docPr id="1" name="Picture 1" descr="A picture containing text, indoor,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person,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85900" cy="1114425"/>
                    </a:xfrm>
                    <a:prstGeom prst="rect">
                      <a:avLst/>
                    </a:prstGeom>
                    <a:noFill/>
                    <a:ln>
                      <a:noFill/>
                    </a:ln>
                  </pic:spPr>
                </pic:pic>
              </a:graphicData>
            </a:graphic>
          </wp:inline>
        </w:drawing>
      </w:r>
    </w:p>
    <w:p w14:paraId="0D3CCFC0" w14:textId="77777777" w:rsidR="00221225" w:rsidRDefault="00221225" w:rsidP="00221225">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Left picture is setup for morning, right picture is the afternoon setup. The afternoon setup is much easier to work with and is easier to move around to capture client’s gaze. Family reported that client is much more tired today (sounds like the family was parting last night due to yesterday being a religious holiday).</w:t>
      </w:r>
    </w:p>
    <w:p w14:paraId="70FAAC73" w14:textId="77777777" w:rsidR="00221225" w:rsidRDefault="00221225" w:rsidP="00221225">
      <w:pPr>
        <w:autoSpaceDE w:val="0"/>
        <w:autoSpaceDN w:val="0"/>
        <w:adjustRightInd w:val="0"/>
        <w:rPr>
          <w:rFonts w:ascii="Helvetica Neue" w:hAnsi="Helvetica Neue" w:cs="Helvetica Neue"/>
          <w:color w:val="000000"/>
          <w:sz w:val="22"/>
          <w:szCs w:val="22"/>
          <w:lang w:val="en-US"/>
        </w:rPr>
      </w:pPr>
    </w:p>
    <w:p w14:paraId="5BB69E5A" w14:textId="77777777" w:rsidR="00221225" w:rsidRDefault="00221225" w:rsidP="00221225">
      <w:pPr>
        <w:autoSpaceDE w:val="0"/>
        <w:autoSpaceDN w:val="0"/>
        <w:adjustRightInd w:val="0"/>
        <w:rPr>
          <w:rFonts w:ascii="Helvetica Neue" w:hAnsi="Helvetica Neue" w:cs="Helvetica Neue"/>
          <w:b/>
          <w:bCs/>
          <w:color w:val="000000"/>
          <w:sz w:val="22"/>
          <w:szCs w:val="22"/>
          <w:lang w:val="en-US"/>
        </w:rPr>
      </w:pPr>
      <w:r>
        <w:rPr>
          <w:rFonts w:ascii="Helvetica Neue" w:hAnsi="Helvetica Neue" w:cs="Helvetica Neue"/>
          <w:b/>
          <w:bCs/>
          <w:color w:val="000000"/>
          <w:sz w:val="22"/>
          <w:szCs w:val="22"/>
          <w:lang w:val="en-US"/>
        </w:rPr>
        <w:t>Overt assessment notes:</w:t>
      </w:r>
    </w:p>
    <w:p w14:paraId="07E5D62A" w14:textId="77777777" w:rsidR="00221225" w:rsidRDefault="00221225" w:rsidP="00221225">
      <w:pPr>
        <w:numPr>
          <w:ilvl w:val="0"/>
          <w:numId w:val="6"/>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Impedance during setup measured around 3 </w:t>
      </w:r>
      <w:proofErr w:type="spellStart"/>
      <w:r>
        <w:rPr>
          <w:rFonts w:ascii="Helvetica Neue" w:hAnsi="Helvetica Neue" w:cs="Helvetica Neue"/>
          <w:color w:val="000000"/>
          <w:sz w:val="22"/>
          <w:szCs w:val="22"/>
          <w:lang w:val="en-US"/>
        </w:rPr>
        <w:t>Mohms</w:t>
      </w:r>
      <w:proofErr w:type="spellEnd"/>
      <w:r>
        <w:rPr>
          <w:rFonts w:ascii="Helvetica Neue" w:hAnsi="Helvetica Neue" w:cs="Helvetica Neue"/>
          <w:color w:val="000000"/>
          <w:sz w:val="22"/>
          <w:szCs w:val="22"/>
          <w:lang w:val="en-US"/>
        </w:rPr>
        <w:t xml:space="preserve"> again </w:t>
      </w:r>
    </w:p>
    <w:p w14:paraId="1755B937" w14:textId="77777777" w:rsidR="00221225" w:rsidRDefault="00221225" w:rsidP="00221225">
      <w:pPr>
        <w:numPr>
          <w:ilvl w:val="0"/>
          <w:numId w:val="6"/>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Notable trials:</w:t>
      </w:r>
    </w:p>
    <w:p w14:paraId="4EAF300C" w14:textId="77777777" w:rsidR="00221225" w:rsidRDefault="00221225" w:rsidP="00221225">
      <w:pPr>
        <w:numPr>
          <w:ilvl w:val="1"/>
          <w:numId w:val="6"/>
        </w:numPr>
        <w:tabs>
          <w:tab w:val="left" w:pos="240"/>
          <w:tab w:val="left" w:pos="480"/>
        </w:tabs>
        <w:autoSpaceDE w:val="0"/>
        <w:autoSpaceDN w:val="0"/>
        <w:adjustRightInd w:val="0"/>
        <w:ind w:left="480" w:hanging="48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SSMVEP trial 7, </w:t>
      </w:r>
    </w:p>
    <w:p w14:paraId="31D317A0" w14:textId="77777777" w:rsidR="00221225" w:rsidRDefault="00221225" w:rsidP="00221225">
      <w:pPr>
        <w:numPr>
          <w:ilvl w:val="1"/>
          <w:numId w:val="6"/>
        </w:numPr>
        <w:tabs>
          <w:tab w:val="left" w:pos="240"/>
          <w:tab w:val="left" w:pos="480"/>
        </w:tabs>
        <w:autoSpaceDE w:val="0"/>
        <w:autoSpaceDN w:val="0"/>
        <w:adjustRightInd w:val="0"/>
        <w:ind w:left="480" w:hanging="48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SSVEP trial 2, 7, 9</w:t>
      </w:r>
    </w:p>
    <w:p w14:paraId="0A3E11BF" w14:textId="77777777" w:rsidR="00221225" w:rsidRDefault="00221225" w:rsidP="00221225">
      <w:pPr>
        <w:numPr>
          <w:ilvl w:val="0"/>
          <w:numId w:val="6"/>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Mostly used to capture another day of data, and for comparison with other assessments </w:t>
      </w:r>
    </w:p>
    <w:p w14:paraId="0A3B7DD8" w14:textId="77777777" w:rsidR="00221225" w:rsidRDefault="00221225" w:rsidP="00221225">
      <w:pPr>
        <w:numPr>
          <w:ilvl w:val="0"/>
          <w:numId w:val="6"/>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Strong lower-wave alpha again</w:t>
      </w:r>
    </w:p>
    <w:p w14:paraId="27577673" w14:textId="77777777" w:rsidR="00221225" w:rsidRDefault="00221225" w:rsidP="00221225">
      <w:pPr>
        <w:autoSpaceDE w:val="0"/>
        <w:autoSpaceDN w:val="0"/>
        <w:adjustRightInd w:val="0"/>
        <w:rPr>
          <w:rFonts w:ascii="Helvetica Neue" w:hAnsi="Helvetica Neue" w:cs="Helvetica Neue"/>
          <w:color w:val="000000"/>
          <w:sz w:val="22"/>
          <w:szCs w:val="22"/>
          <w:lang w:val="en-US"/>
        </w:rPr>
      </w:pPr>
    </w:p>
    <w:p w14:paraId="6167EF58" w14:textId="77777777" w:rsidR="00221225" w:rsidRDefault="00221225" w:rsidP="00221225">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NO BREAK BETWEEN</w:t>
      </w:r>
    </w:p>
    <w:p w14:paraId="6B55ED71" w14:textId="77777777" w:rsidR="00221225" w:rsidRDefault="00221225" w:rsidP="00221225">
      <w:pPr>
        <w:autoSpaceDE w:val="0"/>
        <w:autoSpaceDN w:val="0"/>
        <w:adjustRightInd w:val="0"/>
        <w:rPr>
          <w:rFonts w:ascii="Helvetica Neue" w:hAnsi="Helvetica Neue" w:cs="Helvetica Neue"/>
          <w:color w:val="000000"/>
          <w:sz w:val="22"/>
          <w:szCs w:val="22"/>
          <w:lang w:val="en-US"/>
        </w:rPr>
      </w:pPr>
    </w:p>
    <w:p w14:paraId="5A82E629" w14:textId="77777777" w:rsidR="00221225" w:rsidRDefault="00221225" w:rsidP="00221225">
      <w:pPr>
        <w:autoSpaceDE w:val="0"/>
        <w:autoSpaceDN w:val="0"/>
        <w:adjustRightInd w:val="0"/>
        <w:rPr>
          <w:rFonts w:ascii="Helvetica Neue" w:hAnsi="Helvetica Neue" w:cs="Helvetica Neue"/>
          <w:b/>
          <w:bCs/>
          <w:color w:val="000000"/>
          <w:sz w:val="22"/>
          <w:szCs w:val="22"/>
          <w:lang w:val="en-US"/>
        </w:rPr>
      </w:pPr>
      <w:r>
        <w:rPr>
          <w:rFonts w:ascii="Helvetica Neue" w:hAnsi="Helvetica Neue" w:cs="Helvetica Neue"/>
          <w:b/>
          <w:bCs/>
          <w:color w:val="000000"/>
          <w:sz w:val="22"/>
          <w:szCs w:val="22"/>
          <w:lang w:val="en-US"/>
        </w:rPr>
        <w:t>Covert Assessment (</w:t>
      </w:r>
      <w:proofErr w:type="spellStart"/>
      <w:r>
        <w:rPr>
          <w:rFonts w:ascii="Helvetica Neue" w:hAnsi="Helvetica Neue" w:cs="Helvetica Neue"/>
          <w:b/>
          <w:bCs/>
          <w:color w:val="000000"/>
          <w:sz w:val="22"/>
          <w:szCs w:val="22"/>
          <w:lang w:val="en-US"/>
        </w:rPr>
        <w:t>Movement+</w:t>
      </w:r>
      <w:proofErr w:type="gramStart"/>
      <w:r>
        <w:rPr>
          <w:rFonts w:ascii="Helvetica Neue" w:hAnsi="Helvetica Neue" w:cs="Helvetica Neue"/>
          <w:b/>
          <w:bCs/>
          <w:color w:val="000000"/>
          <w:sz w:val="22"/>
          <w:szCs w:val="22"/>
          <w:lang w:val="en-US"/>
        </w:rPr>
        <w:t>Flash</w:t>
      </w:r>
      <w:proofErr w:type="spellEnd"/>
      <w:r>
        <w:rPr>
          <w:rFonts w:ascii="Helvetica Neue" w:hAnsi="Helvetica Neue" w:cs="Helvetica Neue"/>
          <w:b/>
          <w:bCs/>
          <w:color w:val="000000"/>
          <w:sz w:val="22"/>
          <w:szCs w:val="22"/>
          <w:lang w:val="en-US"/>
        </w:rPr>
        <w:t>)  V</w:t>
      </w:r>
      <w:proofErr w:type="gramEnd"/>
      <w:r>
        <w:rPr>
          <w:rFonts w:ascii="Helvetica Neue" w:hAnsi="Helvetica Neue" w:cs="Helvetica Neue"/>
          <w:b/>
          <w:bCs/>
          <w:color w:val="000000"/>
          <w:sz w:val="22"/>
          <w:szCs w:val="22"/>
          <w:lang w:val="en-US"/>
        </w:rPr>
        <w:t>1 notes:</w:t>
      </w:r>
    </w:p>
    <w:p w14:paraId="6AC49220" w14:textId="77777777" w:rsidR="00221225" w:rsidRDefault="00221225" w:rsidP="00221225">
      <w:pPr>
        <w:numPr>
          <w:ilvl w:val="0"/>
          <w:numId w:val="7"/>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Challenge because client indicated in earlier tests to have strong responses at subharmonic, plus has low alpha </w:t>
      </w:r>
    </w:p>
    <w:p w14:paraId="1226D0A9" w14:textId="77777777" w:rsidR="00221225" w:rsidRDefault="00221225" w:rsidP="00221225">
      <w:pPr>
        <w:numPr>
          <w:ilvl w:val="0"/>
          <w:numId w:val="7"/>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No identified distraction factors with stimuli very close together… indicator that maybe he wasn’t able to actually see the stimuli because there was not much response for </w:t>
      </w:r>
      <w:proofErr w:type="gramStart"/>
      <w:r>
        <w:rPr>
          <w:rFonts w:ascii="Helvetica Neue" w:hAnsi="Helvetica Neue" w:cs="Helvetica Neue"/>
          <w:color w:val="000000"/>
          <w:sz w:val="22"/>
          <w:szCs w:val="22"/>
          <w:lang w:val="en-US"/>
        </w:rPr>
        <w:t>either stimuli</w:t>
      </w:r>
      <w:proofErr w:type="gramEnd"/>
    </w:p>
    <w:p w14:paraId="761FA09C" w14:textId="77777777" w:rsidR="00221225" w:rsidRDefault="00221225" w:rsidP="00221225">
      <w:pPr>
        <w:numPr>
          <w:ilvl w:val="0"/>
          <w:numId w:val="7"/>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One successful SSMVEP epoch at epoch 11 - probably indicator of eye drift during session</w:t>
      </w:r>
    </w:p>
    <w:p w14:paraId="366169DF" w14:textId="77777777" w:rsidR="00221225" w:rsidRDefault="00221225" w:rsidP="00221225">
      <w:pPr>
        <w:autoSpaceDE w:val="0"/>
        <w:autoSpaceDN w:val="0"/>
        <w:adjustRightInd w:val="0"/>
        <w:rPr>
          <w:rFonts w:ascii="Helvetica Neue" w:hAnsi="Helvetica Neue" w:cs="Helvetica Neue"/>
          <w:color w:val="000000"/>
          <w:sz w:val="22"/>
          <w:szCs w:val="22"/>
          <w:lang w:val="en-US"/>
        </w:rPr>
      </w:pPr>
    </w:p>
    <w:p w14:paraId="52276AC0" w14:textId="77777777" w:rsidR="00221225" w:rsidRDefault="00221225" w:rsidP="00221225">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NO BREAK BETWEEN</w:t>
      </w:r>
    </w:p>
    <w:p w14:paraId="4D372051" w14:textId="77777777" w:rsidR="00221225" w:rsidRDefault="00221225" w:rsidP="00221225">
      <w:pPr>
        <w:autoSpaceDE w:val="0"/>
        <w:autoSpaceDN w:val="0"/>
        <w:adjustRightInd w:val="0"/>
        <w:rPr>
          <w:rFonts w:ascii="Helvetica Neue" w:hAnsi="Helvetica Neue" w:cs="Helvetica Neue"/>
          <w:color w:val="000000"/>
          <w:sz w:val="22"/>
          <w:szCs w:val="22"/>
          <w:lang w:val="en-US"/>
        </w:rPr>
      </w:pPr>
    </w:p>
    <w:p w14:paraId="56DF91BA" w14:textId="77777777" w:rsidR="00221225" w:rsidRDefault="00221225" w:rsidP="00221225">
      <w:pPr>
        <w:autoSpaceDE w:val="0"/>
        <w:autoSpaceDN w:val="0"/>
        <w:adjustRightInd w:val="0"/>
        <w:rPr>
          <w:rFonts w:ascii="Helvetica Neue" w:hAnsi="Helvetica Neue" w:cs="Helvetica Neue"/>
          <w:b/>
          <w:bCs/>
          <w:color w:val="000000"/>
          <w:sz w:val="22"/>
          <w:szCs w:val="22"/>
          <w:lang w:val="en-US"/>
        </w:rPr>
      </w:pPr>
      <w:r>
        <w:rPr>
          <w:rFonts w:ascii="Helvetica Neue" w:hAnsi="Helvetica Neue" w:cs="Helvetica Neue"/>
          <w:b/>
          <w:bCs/>
          <w:color w:val="000000"/>
          <w:sz w:val="22"/>
          <w:szCs w:val="22"/>
          <w:lang w:val="en-US"/>
        </w:rPr>
        <w:t>Covert Assessment (</w:t>
      </w:r>
      <w:proofErr w:type="spellStart"/>
      <w:r>
        <w:rPr>
          <w:rFonts w:ascii="Helvetica Neue" w:hAnsi="Helvetica Neue" w:cs="Helvetica Neue"/>
          <w:b/>
          <w:bCs/>
          <w:color w:val="000000"/>
          <w:sz w:val="22"/>
          <w:szCs w:val="22"/>
          <w:lang w:val="en-US"/>
        </w:rPr>
        <w:t>Flash+Flash</w:t>
      </w:r>
      <w:proofErr w:type="spellEnd"/>
      <w:r>
        <w:rPr>
          <w:rFonts w:ascii="Helvetica Neue" w:hAnsi="Helvetica Neue" w:cs="Helvetica Neue"/>
          <w:b/>
          <w:bCs/>
          <w:color w:val="000000"/>
          <w:sz w:val="22"/>
          <w:szCs w:val="22"/>
          <w:lang w:val="en-US"/>
        </w:rPr>
        <w:t>) V2 notes:</w:t>
      </w:r>
    </w:p>
    <w:p w14:paraId="59E65F4A" w14:textId="77777777" w:rsidR="00221225" w:rsidRDefault="00221225" w:rsidP="00221225">
      <w:pPr>
        <w:numPr>
          <w:ilvl w:val="0"/>
          <w:numId w:val="8"/>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PO3 is damages so removed from analysis</w:t>
      </w:r>
    </w:p>
    <w:p w14:paraId="75E28819" w14:textId="77777777" w:rsidR="00221225" w:rsidRDefault="00221225" w:rsidP="00221225">
      <w:pPr>
        <w:numPr>
          <w:ilvl w:val="0"/>
          <w:numId w:val="8"/>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same successful epoch detection at epoch 11 - same as before</w:t>
      </w:r>
    </w:p>
    <w:p w14:paraId="0E8C2EB5" w14:textId="77777777" w:rsidR="00221225" w:rsidRDefault="00221225" w:rsidP="00221225">
      <w:pPr>
        <w:numPr>
          <w:ilvl w:val="0"/>
          <w:numId w:val="8"/>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lastRenderedPageBreak/>
        <w:t>Eyes probably are too far off to the right</w:t>
      </w:r>
    </w:p>
    <w:p w14:paraId="32E8808A" w14:textId="77777777" w:rsidR="00221225" w:rsidRDefault="00221225" w:rsidP="00221225">
      <w:pPr>
        <w:numPr>
          <w:ilvl w:val="0"/>
          <w:numId w:val="8"/>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Largest response at Oz, so indicates that gaze was directly on the stimuli and not real covert</w:t>
      </w:r>
    </w:p>
    <w:p w14:paraId="1C97FD1C" w14:textId="77777777" w:rsidR="00221225" w:rsidRDefault="00221225" w:rsidP="00221225">
      <w:pPr>
        <w:numPr>
          <w:ilvl w:val="0"/>
          <w:numId w:val="8"/>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p>
    <w:p w14:paraId="0DD5DFE2" w14:textId="77777777" w:rsidR="00221225" w:rsidRDefault="00221225" w:rsidP="00221225">
      <w:pPr>
        <w:autoSpaceDE w:val="0"/>
        <w:autoSpaceDN w:val="0"/>
        <w:adjustRightInd w:val="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Afternoon, we tried the phase one software again with the new setup (too many people present to repeat the assessment)</w:t>
      </w:r>
    </w:p>
    <w:p w14:paraId="60FAAA3B" w14:textId="77777777" w:rsidR="00221225" w:rsidRDefault="00221225" w:rsidP="00221225">
      <w:pPr>
        <w:autoSpaceDE w:val="0"/>
        <w:autoSpaceDN w:val="0"/>
        <w:adjustRightInd w:val="0"/>
        <w:rPr>
          <w:rFonts w:ascii="Helvetica Neue" w:hAnsi="Helvetica Neue" w:cs="Helvetica Neue"/>
          <w:color w:val="000000"/>
          <w:sz w:val="22"/>
          <w:szCs w:val="22"/>
          <w:lang w:val="en-US"/>
        </w:rPr>
      </w:pPr>
    </w:p>
    <w:p w14:paraId="0B617E11" w14:textId="77777777" w:rsidR="00221225" w:rsidRDefault="00221225" w:rsidP="00221225">
      <w:pPr>
        <w:autoSpaceDE w:val="0"/>
        <w:autoSpaceDN w:val="0"/>
        <w:adjustRightInd w:val="0"/>
        <w:rPr>
          <w:rFonts w:ascii="Helvetica Neue" w:hAnsi="Helvetica Neue" w:cs="Helvetica Neue"/>
          <w:b/>
          <w:bCs/>
          <w:color w:val="000000"/>
          <w:sz w:val="22"/>
          <w:szCs w:val="22"/>
          <w:lang w:val="en-US"/>
        </w:rPr>
      </w:pPr>
      <w:r>
        <w:rPr>
          <w:rFonts w:ascii="Helvetica Neue" w:hAnsi="Helvetica Neue" w:cs="Helvetica Neue"/>
          <w:b/>
          <w:bCs/>
          <w:color w:val="000000"/>
          <w:sz w:val="22"/>
          <w:szCs w:val="22"/>
          <w:lang w:val="en-US"/>
        </w:rPr>
        <w:t>Initial findings:</w:t>
      </w:r>
    </w:p>
    <w:p w14:paraId="362E037B" w14:textId="77777777" w:rsidR="00221225" w:rsidRDefault="00221225" w:rsidP="00221225">
      <w:pPr>
        <w:numPr>
          <w:ilvl w:val="0"/>
          <w:numId w:val="9"/>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If we use SSMVEP stimuli, we </w:t>
      </w:r>
      <w:proofErr w:type="gramStart"/>
      <w:r>
        <w:rPr>
          <w:rFonts w:ascii="Helvetica Neue" w:hAnsi="Helvetica Neue" w:cs="Helvetica Neue"/>
          <w:color w:val="000000"/>
          <w:sz w:val="22"/>
          <w:szCs w:val="22"/>
          <w:lang w:val="en-US"/>
        </w:rPr>
        <w:t>have to</w:t>
      </w:r>
      <w:proofErr w:type="gramEnd"/>
      <w:r>
        <w:rPr>
          <w:rFonts w:ascii="Helvetica Neue" w:hAnsi="Helvetica Neue" w:cs="Helvetica Neue"/>
          <w:color w:val="000000"/>
          <w:sz w:val="22"/>
          <w:szCs w:val="22"/>
          <w:lang w:val="en-US"/>
        </w:rPr>
        <w:t xml:space="preserve"> make sure subharmonic values are outside of the alpha peak the client appears to have </w:t>
      </w:r>
    </w:p>
    <w:p w14:paraId="1E484D18" w14:textId="77777777" w:rsidR="00221225" w:rsidRDefault="00221225" w:rsidP="00221225">
      <w:pPr>
        <w:numPr>
          <w:ilvl w:val="0"/>
          <w:numId w:val="9"/>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We should consider using </w:t>
      </w:r>
      <w:proofErr w:type="spellStart"/>
      <w:r>
        <w:rPr>
          <w:rFonts w:ascii="Helvetica Neue" w:hAnsi="Helvetica Neue" w:cs="Helvetica Neue"/>
          <w:color w:val="000000"/>
          <w:sz w:val="22"/>
          <w:szCs w:val="22"/>
          <w:lang w:val="en-US"/>
        </w:rPr>
        <w:t>eyetracking</w:t>
      </w:r>
      <w:proofErr w:type="spellEnd"/>
      <w:r>
        <w:rPr>
          <w:rFonts w:ascii="Helvetica Neue" w:hAnsi="Helvetica Neue" w:cs="Helvetica Neue"/>
          <w:color w:val="000000"/>
          <w:sz w:val="22"/>
          <w:szCs w:val="22"/>
          <w:lang w:val="en-US"/>
        </w:rPr>
        <w:t xml:space="preserve"> to at least track current eye position to set up VEP placement close to gaze - current solution is too difficult to line up with gaze</w:t>
      </w:r>
    </w:p>
    <w:p w14:paraId="56C2492A" w14:textId="77777777" w:rsidR="00221225" w:rsidRDefault="00221225" w:rsidP="00221225">
      <w:pPr>
        <w:numPr>
          <w:ilvl w:val="0"/>
          <w:numId w:val="9"/>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Absolutely need to repeat assessment with the new monitor setup</w:t>
      </w:r>
    </w:p>
    <w:p w14:paraId="767DB9FB" w14:textId="77777777" w:rsidR="00221225" w:rsidRDefault="00221225" w:rsidP="00221225">
      <w:pPr>
        <w:numPr>
          <w:ilvl w:val="0"/>
          <w:numId w:val="9"/>
        </w:numPr>
        <w:tabs>
          <w:tab w:val="left" w:pos="20"/>
          <w:tab w:val="left" w:pos="240"/>
        </w:tabs>
        <w:autoSpaceDE w:val="0"/>
        <w:autoSpaceDN w:val="0"/>
        <w:adjustRightInd w:val="0"/>
        <w:ind w:left="240" w:hanging="240"/>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Because task performance is inconsistent, we are not likely to improve results </w:t>
      </w:r>
      <w:proofErr w:type="gramStart"/>
      <w:r>
        <w:rPr>
          <w:rFonts w:ascii="Helvetica Neue" w:hAnsi="Helvetica Neue" w:cs="Helvetica Neue"/>
          <w:color w:val="000000"/>
          <w:sz w:val="22"/>
          <w:szCs w:val="22"/>
          <w:lang w:val="en-US"/>
        </w:rPr>
        <w:t>at this time</w:t>
      </w:r>
      <w:proofErr w:type="gramEnd"/>
      <w:r>
        <w:rPr>
          <w:rFonts w:ascii="Helvetica Neue" w:hAnsi="Helvetica Neue" w:cs="Helvetica Neue"/>
          <w:color w:val="000000"/>
          <w:sz w:val="22"/>
          <w:szCs w:val="22"/>
          <w:lang w:val="en-US"/>
        </w:rPr>
        <w:t xml:space="preserve"> with specialized training-specific algorithms like TRCA</w:t>
      </w:r>
    </w:p>
    <w:p w14:paraId="46533587" w14:textId="33A65C71" w:rsidR="00E95431" w:rsidRDefault="00221225" w:rsidP="00221225">
      <w:p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Next time, we absolutely need to collect the EEG Data as well and bring it back with us for further processing</w:t>
      </w:r>
    </w:p>
    <w:p w14:paraId="10351799" w14:textId="0BF5AE56" w:rsidR="00E803AF" w:rsidRDefault="00E803AF" w:rsidP="00221225">
      <w:pPr>
        <w:rPr>
          <w:rFonts w:ascii="Helvetica Neue" w:hAnsi="Helvetica Neue" w:cs="Helvetica Neue"/>
          <w:color w:val="000000"/>
          <w:sz w:val="22"/>
          <w:szCs w:val="22"/>
          <w:lang w:val="en-US"/>
        </w:rPr>
      </w:pPr>
    </w:p>
    <w:p w14:paraId="6B2DDC9A" w14:textId="4CE225EC" w:rsidR="00E803AF" w:rsidRDefault="00E803AF" w:rsidP="00221225">
      <w:p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w:t>
      </w:r>
    </w:p>
    <w:p w14:paraId="76E6E4C5" w14:textId="77777777" w:rsidR="00E803AF" w:rsidRDefault="00E803AF" w:rsidP="00E803AF">
      <w:pPr>
        <w:rPr>
          <w:rFonts w:ascii="Helvetica Neue" w:hAnsi="Helvetica Neue" w:cs="Helvetica Neue"/>
          <w:color w:val="000000"/>
          <w:sz w:val="22"/>
          <w:szCs w:val="22"/>
          <w:lang w:val="en-US"/>
        </w:rPr>
      </w:pPr>
    </w:p>
    <w:p w14:paraId="12E34790" w14:textId="77777777" w:rsidR="00E803AF" w:rsidRDefault="00E803AF" w:rsidP="00E803AF">
      <w:p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Sections of relevant Information:</w:t>
      </w:r>
    </w:p>
    <w:p w14:paraId="343D2BAA" w14:textId="77777777" w:rsidR="00E803AF" w:rsidRDefault="00E803AF" w:rsidP="00E803AF">
      <w:pPr>
        <w:pStyle w:val="ListParagraph"/>
        <w:numPr>
          <w:ilvl w:val="0"/>
          <w:numId w:val="12"/>
        </w:num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Resting EEG state – alpha artifacts from each day</w:t>
      </w:r>
    </w:p>
    <w:p w14:paraId="29C0F61F" w14:textId="77777777" w:rsidR="00E803AF" w:rsidRDefault="00E803AF" w:rsidP="00E803AF">
      <w:pPr>
        <w:pStyle w:val="ListParagraph"/>
        <w:numPr>
          <w:ilvl w:val="0"/>
          <w:numId w:val="12"/>
        </w:num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SSMVEP responses vs. SSVEP responses</w:t>
      </w:r>
    </w:p>
    <w:p w14:paraId="6AAEC32C" w14:textId="77777777" w:rsidR="00E803AF" w:rsidRDefault="00E803AF" w:rsidP="00E803AF">
      <w:pPr>
        <w:pStyle w:val="ListParagraph"/>
        <w:numPr>
          <w:ilvl w:val="0"/>
          <w:numId w:val="12"/>
        </w:num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Issues with high impedance in important frequency band in our system</w:t>
      </w:r>
    </w:p>
    <w:p w14:paraId="4D826CDD" w14:textId="77777777" w:rsidR="00E803AF" w:rsidRDefault="00E803AF" w:rsidP="00E803AF">
      <w:pPr>
        <w:pStyle w:val="ListParagraph"/>
        <w:numPr>
          <w:ilvl w:val="0"/>
          <w:numId w:val="12"/>
        </w:num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Issues with engaging circle of care for ideal results</w:t>
      </w:r>
    </w:p>
    <w:p w14:paraId="1F973A1F" w14:textId="77777777" w:rsidR="00E803AF" w:rsidRDefault="00E803AF" w:rsidP="00E803AF">
      <w:pPr>
        <w:pStyle w:val="ListParagraph"/>
        <w:numPr>
          <w:ilvl w:val="1"/>
          <w:numId w:val="12"/>
        </w:num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Handling improper care of patient</w:t>
      </w:r>
    </w:p>
    <w:p w14:paraId="079D76F4" w14:textId="77777777" w:rsidR="00E803AF" w:rsidRDefault="00E803AF" w:rsidP="00E803AF">
      <w:pPr>
        <w:pStyle w:val="ListParagraph"/>
        <w:numPr>
          <w:ilvl w:val="2"/>
          <w:numId w:val="12"/>
        </w:num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Eyes being forced open</w:t>
      </w:r>
    </w:p>
    <w:p w14:paraId="3EE93141" w14:textId="77777777" w:rsidR="00E803AF" w:rsidRDefault="00E803AF" w:rsidP="00E803AF">
      <w:pPr>
        <w:pStyle w:val="ListParagraph"/>
        <w:numPr>
          <w:ilvl w:val="2"/>
          <w:numId w:val="12"/>
        </w:num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Addressing sensitive skin </w:t>
      </w:r>
    </w:p>
    <w:p w14:paraId="13135073" w14:textId="77777777" w:rsidR="00E803AF" w:rsidRDefault="00E803AF" w:rsidP="00E803AF">
      <w:pPr>
        <w:pStyle w:val="ListParagraph"/>
        <w:numPr>
          <w:ilvl w:val="2"/>
          <w:numId w:val="12"/>
        </w:num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Leaving mouth open</w:t>
      </w:r>
    </w:p>
    <w:p w14:paraId="67020A57" w14:textId="77777777" w:rsidR="00E803AF" w:rsidRDefault="00E803AF" w:rsidP="00E803AF">
      <w:pPr>
        <w:pStyle w:val="ListParagraph"/>
        <w:numPr>
          <w:ilvl w:val="2"/>
          <w:numId w:val="12"/>
        </w:num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Sufficient neck support</w:t>
      </w:r>
    </w:p>
    <w:p w14:paraId="54539F25" w14:textId="77777777" w:rsidR="00E803AF" w:rsidRDefault="00E803AF" w:rsidP="00E803AF">
      <w:pPr>
        <w:pStyle w:val="ListParagraph"/>
        <w:numPr>
          <w:ilvl w:val="0"/>
          <w:numId w:val="12"/>
        </w:num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Challenges in presenting stimuli</w:t>
      </w:r>
    </w:p>
    <w:p w14:paraId="7390C76D" w14:textId="73E90517" w:rsidR="00180827" w:rsidRDefault="00180827" w:rsidP="00E803AF">
      <w:pPr>
        <w:ind w:left="720"/>
        <w:rPr>
          <w:rFonts w:ascii="Helvetica Neue" w:hAnsi="Helvetica Neue" w:cs="Helvetica Neue"/>
          <w:color w:val="000000"/>
          <w:sz w:val="22"/>
          <w:szCs w:val="22"/>
          <w:lang w:val="en-US"/>
        </w:rPr>
      </w:pPr>
    </w:p>
    <w:p w14:paraId="17C801B6" w14:textId="6CFF26C3" w:rsidR="00180827" w:rsidRDefault="005A0F38" w:rsidP="005A0F38">
      <w:p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Other opportunities:</w:t>
      </w:r>
    </w:p>
    <w:p w14:paraId="137EEAB9" w14:textId="56D1F40F" w:rsidR="005A0F38" w:rsidRDefault="005A0F38" w:rsidP="005A0F38">
      <w:pPr>
        <w:rPr>
          <w:rFonts w:ascii="Helvetica Neue" w:hAnsi="Helvetica Neue" w:cs="Helvetica Neue"/>
          <w:color w:val="000000"/>
          <w:sz w:val="22"/>
          <w:szCs w:val="22"/>
          <w:lang w:val="en-US"/>
        </w:rPr>
      </w:pPr>
    </w:p>
    <w:p w14:paraId="4F8CCA66" w14:textId="5B5F44D9" w:rsidR="005A0F38" w:rsidRDefault="00EE1B72" w:rsidP="00D8250C">
      <w:pPr>
        <w:pStyle w:val="ListParagraph"/>
        <w:numPr>
          <w:ilvl w:val="0"/>
          <w:numId w:val="23"/>
        </w:numPr>
        <w:rPr>
          <w:rFonts w:ascii="Helvetica Neue" w:hAnsi="Helvetica Neue" w:cs="Helvetica Neue"/>
          <w:color w:val="000000"/>
          <w:sz w:val="22"/>
          <w:szCs w:val="22"/>
          <w:lang w:val="en-US"/>
        </w:rPr>
      </w:pPr>
      <w:r w:rsidRPr="00D8250C">
        <w:rPr>
          <w:rFonts w:ascii="Helvetica Neue" w:hAnsi="Helvetica Neue" w:cs="Helvetica Neue"/>
          <w:color w:val="000000"/>
          <w:sz w:val="22"/>
          <w:szCs w:val="22"/>
          <w:lang w:val="en-US"/>
        </w:rPr>
        <w:t xml:space="preserve">Tracking </w:t>
      </w:r>
      <w:r w:rsidR="00D8250C" w:rsidRPr="00D8250C">
        <w:rPr>
          <w:rFonts w:ascii="Helvetica Neue" w:hAnsi="Helvetica Neue" w:cs="Helvetica Neue"/>
          <w:color w:val="000000"/>
          <w:sz w:val="22"/>
          <w:szCs w:val="22"/>
          <w:lang w:val="en-US"/>
        </w:rPr>
        <w:t xml:space="preserve">progress of conditions using </w:t>
      </w:r>
      <w:proofErr w:type="spellStart"/>
      <w:r w:rsidR="00D8250C" w:rsidRPr="00D8250C">
        <w:rPr>
          <w:rFonts w:ascii="Helvetica Neue" w:hAnsi="Helvetica Neue" w:cs="Helvetica Neue"/>
          <w:color w:val="000000"/>
          <w:sz w:val="22"/>
          <w:szCs w:val="22"/>
          <w:lang w:val="en-US"/>
        </w:rPr>
        <w:t>mfVEP</w:t>
      </w:r>
      <w:r w:rsidR="000E76D0">
        <w:rPr>
          <w:rFonts w:ascii="Helvetica Neue" w:hAnsi="Helvetica Neue" w:cs="Helvetica Neue"/>
          <w:color w:val="000000"/>
          <w:sz w:val="22"/>
          <w:szCs w:val="22"/>
          <w:lang w:val="en-US"/>
        </w:rPr>
        <w:t>s</w:t>
      </w:r>
      <w:proofErr w:type="spellEnd"/>
      <w:r w:rsidR="000E76D0">
        <w:rPr>
          <w:rFonts w:ascii="Helvetica Neue" w:hAnsi="Helvetica Neue" w:cs="Helvetica Neue"/>
          <w:color w:val="000000"/>
          <w:sz w:val="22"/>
          <w:szCs w:val="22"/>
          <w:lang w:val="en-US"/>
        </w:rPr>
        <w:t xml:space="preserve"> for ALS or other ON progression? – will need to figure out how to extract segment responses from a small number of EEG channels</w:t>
      </w:r>
    </w:p>
    <w:p w14:paraId="1366B6CC" w14:textId="77777777" w:rsidR="00AD1BCC" w:rsidRDefault="00564CE3" w:rsidP="00AD1BCC">
      <w:pPr>
        <w:pStyle w:val="ListParagraph"/>
        <w:numPr>
          <w:ilvl w:val="0"/>
          <w:numId w:val="23"/>
        </w:numPr>
        <w:rPr>
          <w:rFonts w:ascii="Helvetica Neue" w:hAnsi="Helvetica Neue" w:cs="Helvetica Neue"/>
          <w:color w:val="000000"/>
          <w:sz w:val="22"/>
          <w:szCs w:val="22"/>
          <w:lang w:val="en-US"/>
        </w:rPr>
      </w:pPr>
      <w:r>
        <w:rPr>
          <w:rFonts w:ascii="Helvetica Neue" w:hAnsi="Helvetica Neue" w:cs="Helvetica Neue"/>
          <w:color w:val="000000"/>
          <w:sz w:val="22"/>
          <w:szCs w:val="22"/>
          <w:lang w:val="en-US"/>
        </w:rPr>
        <w:t xml:space="preserve">Will need to collect and store raw data to observe potential </w:t>
      </w:r>
      <w:proofErr w:type="spellStart"/>
      <w:r>
        <w:rPr>
          <w:rFonts w:ascii="Helvetica Neue" w:hAnsi="Helvetica Neue" w:cs="Helvetica Neue"/>
          <w:color w:val="000000"/>
          <w:sz w:val="22"/>
          <w:szCs w:val="22"/>
          <w:lang w:val="en-US"/>
        </w:rPr>
        <w:t>latiencies</w:t>
      </w:r>
      <w:proofErr w:type="spellEnd"/>
      <w:r>
        <w:rPr>
          <w:rFonts w:ascii="Helvetica Neue" w:hAnsi="Helvetica Neue" w:cs="Helvetica Neue"/>
          <w:color w:val="000000"/>
          <w:sz w:val="22"/>
          <w:szCs w:val="22"/>
          <w:lang w:val="en-US"/>
        </w:rPr>
        <w:t xml:space="preserve"> in VEP elicitation, to validate other study findings. This would affect any time-domain processing, especially with pseudo random pattern sequences for the stimuli.</w:t>
      </w:r>
    </w:p>
    <w:p w14:paraId="3352468C" w14:textId="6B3961B8" w:rsidR="00AD1BCC" w:rsidRPr="00AD1BCC" w:rsidRDefault="00AD1BCC" w:rsidP="00AD1BCC">
      <w:pPr>
        <w:pStyle w:val="ListParagraph"/>
        <w:numPr>
          <w:ilvl w:val="0"/>
          <w:numId w:val="23"/>
        </w:numPr>
        <w:rPr>
          <w:rFonts w:ascii="Helvetica Neue" w:hAnsi="Helvetica Neue" w:cs="Helvetica Neue"/>
          <w:color w:val="000000"/>
          <w:sz w:val="22"/>
          <w:szCs w:val="22"/>
          <w:lang w:val="en-US"/>
        </w:rPr>
      </w:pPr>
      <w:r w:rsidRPr="00AD1BCC">
        <w:rPr>
          <w:rFonts w:ascii="AppleSystemUIFont" w:hAnsi="AppleSystemUIFont" w:cs="AppleSystemUIFont"/>
          <w:sz w:val="26"/>
          <w:szCs w:val="26"/>
          <w:lang w:val="en-US"/>
        </w:rPr>
        <w:t xml:space="preserve">While there is impact to the motor ganglion cells and neurons, there isn’t any structurally that impacts chances of SSVEP success, but impact to motor </w:t>
      </w:r>
      <w:proofErr w:type="spellStart"/>
      <w:r w:rsidRPr="00AD1BCC">
        <w:rPr>
          <w:rFonts w:ascii="AppleSystemUIFont" w:hAnsi="AppleSystemUIFont" w:cs="AppleSystemUIFont"/>
          <w:sz w:val="26"/>
          <w:szCs w:val="26"/>
          <w:lang w:val="en-US"/>
        </w:rPr>
        <w:t>neurone</w:t>
      </w:r>
      <w:proofErr w:type="spellEnd"/>
      <w:r w:rsidRPr="00AD1BCC">
        <w:rPr>
          <w:rFonts w:ascii="AppleSystemUIFont" w:hAnsi="AppleSystemUIFont" w:cs="AppleSystemUIFont"/>
          <w:sz w:val="26"/>
          <w:szCs w:val="26"/>
          <w:lang w:val="en-US"/>
        </w:rPr>
        <w:t xml:space="preserve"> implies potential visual processing impacts, and there is evidence of axonal degeneration</w:t>
      </w:r>
    </w:p>
    <w:p w14:paraId="766934E9" w14:textId="77777777" w:rsidR="00AD1BCC" w:rsidRDefault="00AD1BCC" w:rsidP="00AD1BCC">
      <w:pPr>
        <w:numPr>
          <w:ilvl w:val="1"/>
          <w:numId w:val="23"/>
        </w:numPr>
        <w:autoSpaceDE w:val="0"/>
        <w:autoSpaceDN w:val="0"/>
        <w:adjustRightInd w:val="0"/>
        <w:rPr>
          <w:rFonts w:ascii="AppleSystemUIFont" w:hAnsi="AppleSystemUIFont" w:cs="AppleSystemUIFont"/>
          <w:sz w:val="26"/>
          <w:szCs w:val="26"/>
          <w:lang w:val="en-US"/>
        </w:rPr>
      </w:pPr>
      <w:r>
        <w:rPr>
          <w:rFonts w:ascii="AppleSystemUIFont" w:hAnsi="AppleSystemUIFont" w:cs="AppleSystemUIFont"/>
          <w:sz w:val="26"/>
          <w:szCs w:val="26"/>
          <w:lang w:val="en-US"/>
        </w:rPr>
        <w:t xml:space="preserve">So processing is still probably possible, but there </w:t>
      </w:r>
      <w:proofErr w:type="gramStart"/>
      <w:r>
        <w:rPr>
          <w:rFonts w:ascii="AppleSystemUIFont" w:hAnsi="AppleSystemUIFont" w:cs="AppleSystemUIFont"/>
          <w:sz w:val="26"/>
          <w:szCs w:val="26"/>
          <w:lang w:val="en-US"/>
        </w:rPr>
        <w:t>are</w:t>
      </w:r>
      <w:proofErr w:type="gramEnd"/>
      <w:r>
        <w:rPr>
          <w:rFonts w:ascii="AppleSystemUIFont" w:hAnsi="AppleSystemUIFont" w:cs="AppleSystemUIFont"/>
          <w:sz w:val="26"/>
          <w:szCs w:val="26"/>
          <w:lang w:val="en-US"/>
        </w:rPr>
        <w:t xml:space="preserve"> less recruitment of neutrons during cortical processing - less responses </w:t>
      </w:r>
    </w:p>
    <w:p w14:paraId="15E99F5B" w14:textId="5F899E49" w:rsidR="00AD1BCC" w:rsidRPr="00AD1BCC" w:rsidRDefault="00AD1BCC" w:rsidP="00AD1BCC">
      <w:pPr>
        <w:numPr>
          <w:ilvl w:val="1"/>
          <w:numId w:val="23"/>
        </w:numPr>
        <w:autoSpaceDE w:val="0"/>
        <w:autoSpaceDN w:val="0"/>
        <w:adjustRightInd w:val="0"/>
        <w:rPr>
          <w:rFonts w:ascii="AppleSystemUIFont" w:hAnsi="AppleSystemUIFont" w:cs="AppleSystemUIFont"/>
          <w:sz w:val="26"/>
          <w:szCs w:val="26"/>
          <w:lang w:val="en-US"/>
        </w:rPr>
      </w:pPr>
      <w:r>
        <w:rPr>
          <w:rFonts w:ascii="AppleSystemUIFont" w:hAnsi="AppleSystemUIFont" w:cs="AppleSystemUIFont"/>
          <w:sz w:val="26"/>
          <w:szCs w:val="26"/>
          <w:lang w:val="en-US"/>
        </w:rPr>
        <w:t>If we assume that there is visual neuronal impact, it would be unclear what would be most effective</w:t>
      </w:r>
    </w:p>
    <w:p w14:paraId="1DD5160C" w14:textId="1200F688" w:rsidR="00180827" w:rsidRDefault="00180827" w:rsidP="00180827">
      <w:pPr>
        <w:pStyle w:val="Heading1"/>
        <w:rPr>
          <w:lang w:val="en-US"/>
        </w:rPr>
      </w:pPr>
      <w:bookmarkStart w:id="12" w:name="_Toc106053465"/>
      <w:r>
        <w:rPr>
          <w:lang w:val="en-US"/>
        </w:rPr>
        <w:lastRenderedPageBreak/>
        <w:t>Bibliography</w:t>
      </w:r>
      <w:bookmarkEnd w:id="12"/>
    </w:p>
    <w:p w14:paraId="49FE8025" w14:textId="77777777" w:rsidR="00180827" w:rsidRPr="00240868" w:rsidRDefault="00180827" w:rsidP="00180827">
      <w:pPr>
        <w:rPr>
          <w:rFonts w:ascii="Helvetica Neue" w:hAnsi="Helvetica Neue" w:cs="Helvetica Neue"/>
          <w:color w:val="000000"/>
          <w:sz w:val="22"/>
          <w:szCs w:val="22"/>
          <w:lang w:val="en-US"/>
        </w:rPr>
      </w:pPr>
    </w:p>
    <w:sdt>
      <w:sdtPr>
        <w:tag w:val="MENDELEY_BIBLIOGRAPHY"/>
        <w:id w:val="922913395"/>
        <w:placeholder>
          <w:docPart w:val="DefaultPlaceholder_-1854013440"/>
        </w:placeholder>
      </w:sdtPr>
      <w:sdtEndPr/>
      <w:sdtContent>
        <w:p w14:paraId="5E60CB62" w14:textId="77777777" w:rsidR="00AA7EE1" w:rsidRDefault="00AA7EE1">
          <w:pPr>
            <w:autoSpaceDE w:val="0"/>
            <w:autoSpaceDN w:val="0"/>
            <w:ind w:hanging="640"/>
            <w:divId w:val="322054883"/>
            <w:rPr>
              <w:rFonts w:eastAsia="Times New Roman"/>
            </w:rPr>
          </w:pPr>
          <w:r>
            <w:rPr>
              <w:rFonts w:eastAsia="Times New Roman"/>
            </w:rPr>
            <w:t>[1]</w:t>
          </w:r>
          <w:r>
            <w:rPr>
              <w:rFonts w:eastAsia="Times New Roman"/>
            </w:rPr>
            <w:tab/>
            <w:t xml:space="preserve">P. </w:t>
          </w:r>
          <w:proofErr w:type="spellStart"/>
          <w:r>
            <w:rPr>
              <w:rFonts w:eastAsia="Times New Roman"/>
            </w:rPr>
            <w:t>Kellmeyer</w:t>
          </w:r>
          <w:proofErr w:type="spellEnd"/>
          <w:r>
            <w:rPr>
              <w:rFonts w:eastAsia="Times New Roman"/>
            </w:rPr>
            <w:t>, M. Grosse-</w:t>
          </w:r>
          <w:proofErr w:type="spellStart"/>
          <w:r>
            <w:rPr>
              <w:rFonts w:eastAsia="Times New Roman"/>
            </w:rPr>
            <w:t>Wentrup</w:t>
          </w:r>
          <w:proofErr w:type="spellEnd"/>
          <w:r>
            <w:rPr>
              <w:rFonts w:eastAsia="Times New Roman"/>
            </w:rPr>
            <w:t>, A. Schulze-</w:t>
          </w:r>
          <w:proofErr w:type="spellStart"/>
          <w:r>
            <w:rPr>
              <w:rFonts w:eastAsia="Times New Roman"/>
            </w:rPr>
            <w:t>Bonhage</w:t>
          </w:r>
          <w:proofErr w:type="spellEnd"/>
          <w:r>
            <w:rPr>
              <w:rFonts w:eastAsia="Times New Roman"/>
            </w:rPr>
            <w:t xml:space="preserve">, U. </w:t>
          </w:r>
          <w:proofErr w:type="spellStart"/>
          <w:r>
            <w:rPr>
              <w:rFonts w:eastAsia="Times New Roman"/>
            </w:rPr>
            <w:t>Ziemann</w:t>
          </w:r>
          <w:proofErr w:type="spellEnd"/>
          <w:r>
            <w:rPr>
              <w:rFonts w:eastAsia="Times New Roman"/>
            </w:rPr>
            <w:t xml:space="preserve">, and T. Ball, “Electrophysiological correlates of neurodegeneration in motor and non-motor brain regions in amyotrophic lateral sclerosis—implications for brain–computer interfacing,” </w:t>
          </w:r>
          <w:r>
            <w:rPr>
              <w:rFonts w:eastAsia="Times New Roman"/>
              <w:i/>
              <w:iCs/>
            </w:rPr>
            <w:t>Journal of Neural Engineering</w:t>
          </w:r>
          <w:r>
            <w:rPr>
              <w:rFonts w:eastAsia="Times New Roman"/>
            </w:rPr>
            <w:t xml:space="preserve">, vol. 15, no. 4, p. 041003, Jun. 2018, </w:t>
          </w:r>
          <w:proofErr w:type="spellStart"/>
          <w:r>
            <w:rPr>
              <w:rFonts w:eastAsia="Times New Roman"/>
            </w:rPr>
            <w:t>doi</w:t>
          </w:r>
          <w:proofErr w:type="spellEnd"/>
          <w:r>
            <w:rPr>
              <w:rFonts w:eastAsia="Times New Roman"/>
            </w:rPr>
            <w:t>: 10.1088/1741-2552/AABFA5.</w:t>
          </w:r>
        </w:p>
        <w:p w14:paraId="42675208" w14:textId="77777777" w:rsidR="00AA7EE1" w:rsidRDefault="00AA7EE1">
          <w:pPr>
            <w:autoSpaceDE w:val="0"/>
            <w:autoSpaceDN w:val="0"/>
            <w:ind w:hanging="640"/>
            <w:divId w:val="1506824888"/>
            <w:rPr>
              <w:rFonts w:eastAsia="Times New Roman"/>
            </w:rPr>
          </w:pPr>
          <w:r>
            <w:rPr>
              <w:rFonts w:eastAsia="Times New Roman"/>
            </w:rPr>
            <w:t>[2]</w:t>
          </w:r>
          <w:r>
            <w:rPr>
              <w:rFonts w:eastAsia="Times New Roman"/>
            </w:rPr>
            <w:tab/>
            <w:t xml:space="preserve">A. van der Walt </w:t>
          </w:r>
          <w:r>
            <w:rPr>
              <w:rFonts w:eastAsia="Times New Roman"/>
              <w:i/>
              <w:iCs/>
            </w:rPr>
            <w:t>et al.</w:t>
          </w:r>
          <w:r>
            <w:rPr>
              <w:rFonts w:eastAsia="Times New Roman"/>
            </w:rPr>
            <w:t xml:space="preserve">, “Parallel Changes in Structural and Functional Measures of Optic Nerve Myelination after Optic Neuritis,” </w:t>
          </w:r>
          <w:r>
            <w:rPr>
              <w:rFonts w:eastAsia="Times New Roman"/>
              <w:i/>
              <w:iCs/>
            </w:rPr>
            <w:t>PLOS ONE</w:t>
          </w:r>
          <w:r>
            <w:rPr>
              <w:rFonts w:eastAsia="Times New Roman"/>
            </w:rPr>
            <w:t xml:space="preserve">, vol. 10, no. 5, p. e0121084, May 2015, </w:t>
          </w:r>
          <w:proofErr w:type="spellStart"/>
          <w:r>
            <w:rPr>
              <w:rFonts w:eastAsia="Times New Roman"/>
            </w:rPr>
            <w:t>doi</w:t>
          </w:r>
          <w:proofErr w:type="spellEnd"/>
          <w:r>
            <w:rPr>
              <w:rFonts w:eastAsia="Times New Roman"/>
            </w:rPr>
            <w:t>: 10.1371/JOURNAL.PONE.0121084.</w:t>
          </w:r>
        </w:p>
        <w:p w14:paraId="10C2D82C" w14:textId="77777777" w:rsidR="00AA7EE1" w:rsidRDefault="00AA7EE1">
          <w:pPr>
            <w:autoSpaceDE w:val="0"/>
            <w:autoSpaceDN w:val="0"/>
            <w:ind w:hanging="640"/>
            <w:divId w:val="1799956114"/>
            <w:rPr>
              <w:rFonts w:eastAsia="Times New Roman"/>
            </w:rPr>
          </w:pPr>
          <w:r>
            <w:rPr>
              <w:rFonts w:eastAsia="Times New Roman"/>
            </w:rPr>
            <w:t>[3]</w:t>
          </w:r>
          <w:r>
            <w:rPr>
              <w:rFonts w:eastAsia="Times New Roman"/>
            </w:rPr>
            <w:tab/>
            <w:t xml:space="preserve">D. C. Hood, J. G. </w:t>
          </w:r>
          <w:proofErr w:type="spellStart"/>
          <w:r>
            <w:rPr>
              <w:rFonts w:eastAsia="Times New Roman"/>
            </w:rPr>
            <w:t>Odel</w:t>
          </w:r>
          <w:proofErr w:type="spellEnd"/>
          <w:r>
            <w:rPr>
              <w:rFonts w:eastAsia="Times New Roman"/>
            </w:rPr>
            <w:t xml:space="preserve">, and B. J. Winn, “The multifocal visual evoked potential,” </w:t>
          </w:r>
          <w:r>
            <w:rPr>
              <w:rFonts w:eastAsia="Times New Roman"/>
              <w:i/>
              <w:iCs/>
            </w:rPr>
            <w:t xml:space="preserve">J </w:t>
          </w:r>
          <w:proofErr w:type="spellStart"/>
          <w:r>
            <w:rPr>
              <w:rFonts w:eastAsia="Times New Roman"/>
              <w:i/>
              <w:iCs/>
            </w:rPr>
            <w:t>Neuroophthalmol</w:t>
          </w:r>
          <w:proofErr w:type="spellEnd"/>
          <w:r>
            <w:rPr>
              <w:rFonts w:eastAsia="Times New Roman"/>
            </w:rPr>
            <w:t xml:space="preserve">, vol. 23, no. 4, pp. 279–289, Dec. 2003, </w:t>
          </w:r>
          <w:proofErr w:type="spellStart"/>
          <w:r>
            <w:rPr>
              <w:rFonts w:eastAsia="Times New Roman"/>
            </w:rPr>
            <w:t>doi</w:t>
          </w:r>
          <w:proofErr w:type="spellEnd"/>
          <w:r>
            <w:rPr>
              <w:rFonts w:eastAsia="Times New Roman"/>
            </w:rPr>
            <w:t>: 10.1097/00041327-200312000-00010.</w:t>
          </w:r>
        </w:p>
        <w:p w14:paraId="1DEBCC9B" w14:textId="77777777" w:rsidR="00AA7EE1" w:rsidRDefault="00AA7EE1">
          <w:pPr>
            <w:autoSpaceDE w:val="0"/>
            <w:autoSpaceDN w:val="0"/>
            <w:ind w:hanging="640"/>
            <w:divId w:val="1276016124"/>
            <w:rPr>
              <w:rFonts w:eastAsia="Times New Roman"/>
            </w:rPr>
          </w:pPr>
          <w:r>
            <w:rPr>
              <w:rFonts w:eastAsia="Times New Roman"/>
            </w:rPr>
            <w:t>[4]</w:t>
          </w:r>
          <w:r>
            <w:rPr>
              <w:rFonts w:eastAsia="Times New Roman"/>
            </w:rPr>
            <w:tab/>
            <w:t xml:space="preserve">M. R. Hohmann </w:t>
          </w:r>
          <w:r>
            <w:rPr>
              <w:rFonts w:eastAsia="Times New Roman"/>
              <w:i/>
              <w:iCs/>
            </w:rPr>
            <w:t>et al.</w:t>
          </w:r>
          <w:r>
            <w:rPr>
              <w:rFonts w:eastAsia="Times New Roman"/>
            </w:rPr>
            <w:t xml:space="preserve">, “Case series: Slowing alpha rhythm in late-stage ALS patients,” </w:t>
          </w:r>
          <w:r>
            <w:rPr>
              <w:rFonts w:eastAsia="Times New Roman"/>
              <w:i/>
              <w:iCs/>
            </w:rPr>
            <w:t>Clinical Neurophysiology</w:t>
          </w:r>
          <w:r>
            <w:rPr>
              <w:rFonts w:eastAsia="Times New Roman"/>
            </w:rPr>
            <w:t xml:space="preserve">, vol. 129, no. 2, pp. 406–408, Feb. 2018, </w:t>
          </w:r>
          <w:proofErr w:type="spellStart"/>
          <w:r>
            <w:rPr>
              <w:rFonts w:eastAsia="Times New Roman"/>
            </w:rPr>
            <w:t>doi</w:t>
          </w:r>
          <w:proofErr w:type="spellEnd"/>
          <w:r>
            <w:rPr>
              <w:rFonts w:eastAsia="Times New Roman"/>
            </w:rPr>
            <w:t>: 10.1016/J.CLINPH.2017.11.013.</w:t>
          </w:r>
        </w:p>
        <w:p w14:paraId="7A1507C2" w14:textId="77777777" w:rsidR="00AA7EE1" w:rsidRDefault="00AA7EE1">
          <w:pPr>
            <w:autoSpaceDE w:val="0"/>
            <w:autoSpaceDN w:val="0"/>
            <w:ind w:hanging="640"/>
            <w:divId w:val="1593781076"/>
            <w:rPr>
              <w:rFonts w:eastAsia="Times New Roman"/>
            </w:rPr>
          </w:pPr>
          <w:r>
            <w:rPr>
              <w:rFonts w:eastAsia="Times New Roman"/>
            </w:rPr>
            <w:t>[5]</w:t>
          </w:r>
          <w:r>
            <w:rPr>
              <w:rFonts w:eastAsia="Times New Roman"/>
            </w:rPr>
            <w:tab/>
            <w:t xml:space="preserve">E. </w:t>
          </w:r>
          <w:proofErr w:type="spellStart"/>
          <w:r>
            <w:rPr>
              <w:rFonts w:eastAsia="Times New Roman"/>
            </w:rPr>
            <w:t>Habibzadeh</w:t>
          </w:r>
          <w:proofErr w:type="spellEnd"/>
          <w:r>
            <w:rPr>
              <w:rFonts w:eastAsia="Times New Roman"/>
            </w:rPr>
            <w:t xml:space="preserve"> </w:t>
          </w:r>
          <w:proofErr w:type="spellStart"/>
          <w:r>
            <w:rPr>
              <w:rFonts w:eastAsia="Times New Roman"/>
            </w:rPr>
            <w:t>Tonekabony</w:t>
          </w:r>
          <w:proofErr w:type="spellEnd"/>
          <w:r>
            <w:rPr>
              <w:rFonts w:eastAsia="Times New Roman"/>
            </w:rPr>
            <w:t xml:space="preserve"> Shad, M. Molinas, and T. </w:t>
          </w:r>
          <w:proofErr w:type="spellStart"/>
          <w:r>
            <w:rPr>
              <w:rFonts w:eastAsia="Times New Roman"/>
            </w:rPr>
            <w:t>Ytterdal</w:t>
          </w:r>
          <w:proofErr w:type="spellEnd"/>
          <w:r>
            <w:rPr>
              <w:rFonts w:eastAsia="Times New Roman"/>
            </w:rPr>
            <w:t xml:space="preserve">, “Impedance and Noise of Passive and Active Dry EEG Electrodes: A Review,” </w:t>
          </w:r>
          <w:r>
            <w:rPr>
              <w:rFonts w:eastAsia="Times New Roman"/>
              <w:i/>
              <w:iCs/>
            </w:rPr>
            <w:t>IEEE Sensors Journal</w:t>
          </w:r>
          <w:r>
            <w:rPr>
              <w:rFonts w:eastAsia="Times New Roman"/>
            </w:rPr>
            <w:t xml:space="preserve">, vol. 20, no. 24, pp. 14565–14577, Dec. 2020, </w:t>
          </w:r>
          <w:proofErr w:type="spellStart"/>
          <w:r>
            <w:rPr>
              <w:rFonts w:eastAsia="Times New Roman"/>
            </w:rPr>
            <w:t>doi</w:t>
          </w:r>
          <w:proofErr w:type="spellEnd"/>
          <w:r>
            <w:rPr>
              <w:rFonts w:eastAsia="Times New Roman"/>
            </w:rPr>
            <w:t>: 10.1109/JSEN.2020.3012394.</w:t>
          </w:r>
        </w:p>
        <w:p w14:paraId="5437ACA4" w14:textId="13D79930" w:rsidR="00E803AF" w:rsidRDefault="00AA7EE1" w:rsidP="00221225">
          <w:r>
            <w:rPr>
              <w:rFonts w:eastAsia="Times New Roman"/>
            </w:rPr>
            <w:t> </w:t>
          </w:r>
        </w:p>
      </w:sdtContent>
    </w:sdt>
    <w:sectPr w:rsidR="00E803A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1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BC85B3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EF44C0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E48582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C016C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C96554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41A3F3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2183D1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B98E7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3028C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1CCC4F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4"/>
    <w:multiLevelType w:val="hybridMultilevel"/>
    <w:tmpl w:val="00000004"/>
    <w:lvl w:ilvl="0" w:tplc="0000012D">
      <w:start w:val="1"/>
      <w:numFmt w:val="bullet"/>
      <w:lvlText w:val="•"/>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0000006"/>
    <w:multiLevelType w:val="hybridMultilevel"/>
    <w:tmpl w:val="00000006"/>
    <w:lvl w:ilvl="0" w:tplc="000001F5">
      <w:start w:val="1"/>
      <w:numFmt w:val="bullet"/>
      <w:lvlText w:val="•"/>
      <w:lvlJc w:val="left"/>
      <w:pPr>
        <w:ind w:left="720" w:hanging="360"/>
      </w:pPr>
    </w:lvl>
    <w:lvl w:ilvl="1" w:tplc="000001F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00000007"/>
    <w:multiLevelType w:val="hybridMultilevel"/>
    <w:tmpl w:val="00000007"/>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00000008"/>
    <w:multiLevelType w:val="hybridMultilevel"/>
    <w:tmpl w:val="00000008"/>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00000009"/>
    <w:multiLevelType w:val="hybridMultilevel"/>
    <w:tmpl w:val="00000009"/>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20B32E2C"/>
    <w:multiLevelType w:val="hybridMultilevel"/>
    <w:tmpl w:val="0AE8E3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527C44"/>
    <w:multiLevelType w:val="hybridMultilevel"/>
    <w:tmpl w:val="4B14A0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102779"/>
    <w:multiLevelType w:val="hybridMultilevel"/>
    <w:tmpl w:val="4B14A0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527DEF"/>
    <w:multiLevelType w:val="hybridMultilevel"/>
    <w:tmpl w:val="20ACAA10"/>
    <w:lvl w:ilvl="0" w:tplc="91444CFE">
      <w:start w:val="1"/>
      <w:numFmt w:val="bullet"/>
      <w:lvlText w:val="-"/>
      <w:lvlJc w:val="left"/>
      <w:pPr>
        <w:ind w:left="720" w:hanging="360"/>
      </w:pPr>
      <w:rPr>
        <w:rFonts w:ascii="Helvetica Neue" w:eastAsiaTheme="minorHAnsi" w:hAnsi="Helvetica Neue" w:cs="Helvetica Neu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8800666">
    <w:abstractNumId w:val="10"/>
  </w:num>
  <w:num w:numId="2" w16cid:durableId="733892321">
    <w:abstractNumId w:val="11"/>
  </w:num>
  <w:num w:numId="3" w16cid:durableId="270942499">
    <w:abstractNumId w:val="12"/>
  </w:num>
  <w:num w:numId="4" w16cid:durableId="85157367">
    <w:abstractNumId w:val="13"/>
  </w:num>
  <w:num w:numId="5" w16cid:durableId="1053191088">
    <w:abstractNumId w:val="14"/>
  </w:num>
  <w:num w:numId="6" w16cid:durableId="1121534593">
    <w:abstractNumId w:val="15"/>
  </w:num>
  <w:num w:numId="7" w16cid:durableId="460541836">
    <w:abstractNumId w:val="16"/>
  </w:num>
  <w:num w:numId="8" w16cid:durableId="1505123536">
    <w:abstractNumId w:val="17"/>
  </w:num>
  <w:num w:numId="9" w16cid:durableId="1372262368">
    <w:abstractNumId w:val="18"/>
  </w:num>
  <w:num w:numId="10" w16cid:durableId="39014688">
    <w:abstractNumId w:val="21"/>
  </w:num>
  <w:num w:numId="11" w16cid:durableId="1775050697">
    <w:abstractNumId w:val="22"/>
  </w:num>
  <w:num w:numId="12" w16cid:durableId="213202325">
    <w:abstractNumId w:val="20"/>
  </w:num>
  <w:num w:numId="13" w16cid:durableId="1472476716">
    <w:abstractNumId w:val="0"/>
  </w:num>
  <w:num w:numId="14" w16cid:durableId="946619752">
    <w:abstractNumId w:val="1"/>
  </w:num>
  <w:num w:numId="15" w16cid:durableId="1432697630">
    <w:abstractNumId w:val="2"/>
  </w:num>
  <w:num w:numId="16" w16cid:durableId="2114590256">
    <w:abstractNumId w:val="3"/>
  </w:num>
  <w:num w:numId="17" w16cid:durableId="1607154608">
    <w:abstractNumId w:val="8"/>
  </w:num>
  <w:num w:numId="18" w16cid:durableId="1001540135">
    <w:abstractNumId w:val="4"/>
  </w:num>
  <w:num w:numId="19" w16cid:durableId="1134257734">
    <w:abstractNumId w:val="5"/>
  </w:num>
  <w:num w:numId="20" w16cid:durableId="1806702281">
    <w:abstractNumId w:val="6"/>
  </w:num>
  <w:num w:numId="21" w16cid:durableId="2105301845">
    <w:abstractNumId w:val="7"/>
  </w:num>
  <w:num w:numId="22" w16cid:durableId="1873104308">
    <w:abstractNumId w:val="9"/>
  </w:num>
  <w:num w:numId="23" w16cid:durableId="137923648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225"/>
    <w:rsid w:val="0008787A"/>
    <w:rsid w:val="00092EDD"/>
    <w:rsid w:val="000A4240"/>
    <w:rsid w:val="000A436A"/>
    <w:rsid w:val="000C2212"/>
    <w:rsid w:val="000C5095"/>
    <w:rsid w:val="000C6F74"/>
    <w:rsid w:val="000C7825"/>
    <w:rsid w:val="000E4F3C"/>
    <w:rsid w:val="000E76D0"/>
    <w:rsid w:val="00102F5E"/>
    <w:rsid w:val="00120AD5"/>
    <w:rsid w:val="00156720"/>
    <w:rsid w:val="00174A91"/>
    <w:rsid w:val="00177E60"/>
    <w:rsid w:val="00180827"/>
    <w:rsid w:val="00186017"/>
    <w:rsid w:val="0019483A"/>
    <w:rsid w:val="001A793D"/>
    <w:rsid w:val="001B7133"/>
    <w:rsid w:val="001C5248"/>
    <w:rsid w:val="001E18C6"/>
    <w:rsid w:val="001E3FD6"/>
    <w:rsid w:val="001F25D0"/>
    <w:rsid w:val="00206E0A"/>
    <w:rsid w:val="00221225"/>
    <w:rsid w:val="00240868"/>
    <w:rsid w:val="00265ECC"/>
    <w:rsid w:val="002B1644"/>
    <w:rsid w:val="002C2DB0"/>
    <w:rsid w:val="002E6837"/>
    <w:rsid w:val="002F20D9"/>
    <w:rsid w:val="00304959"/>
    <w:rsid w:val="00336F4B"/>
    <w:rsid w:val="00354EA3"/>
    <w:rsid w:val="003634A8"/>
    <w:rsid w:val="003702A3"/>
    <w:rsid w:val="003724E4"/>
    <w:rsid w:val="0037300C"/>
    <w:rsid w:val="00373623"/>
    <w:rsid w:val="00384C70"/>
    <w:rsid w:val="0038691B"/>
    <w:rsid w:val="00386C13"/>
    <w:rsid w:val="00390AB8"/>
    <w:rsid w:val="00390B7F"/>
    <w:rsid w:val="00390B9C"/>
    <w:rsid w:val="003B200C"/>
    <w:rsid w:val="003D2164"/>
    <w:rsid w:val="003D3E34"/>
    <w:rsid w:val="003D5324"/>
    <w:rsid w:val="003F3AD2"/>
    <w:rsid w:val="00407EF9"/>
    <w:rsid w:val="004228C7"/>
    <w:rsid w:val="00427B1B"/>
    <w:rsid w:val="00427D7F"/>
    <w:rsid w:val="004414FC"/>
    <w:rsid w:val="0044677A"/>
    <w:rsid w:val="0045490C"/>
    <w:rsid w:val="00456402"/>
    <w:rsid w:val="0049371E"/>
    <w:rsid w:val="004A7EE0"/>
    <w:rsid w:val="004B699E"/>
    <w:rsid w:val="004D630D"/>
    <w:rsid w:val="004E301F"/>
    <w:rsid w:val="004F76D2"/>
    <w:rsid w:val="00502E22"/>
    <w:rsid w:val="0051028D"/>
    <w:rsid w:val="005104BF"/>
    <w:rsid w:val="00516085"/>
    <w:rsid w:val="00534576"/>
    <w:rsid w:val="005440D1"/>
    <w:rsid w:val="00550794"/>
    <w:rsid w:val="00564CE3"/>
    <w:rsid w:val="00573CE2"/>
    <w:rsid w:val="00576E72"/>
    <w:rsid w:val="00584910"/>
    <w:rsid w:val="005A0F38"/>
    <w:rsid w:val="005A1237"/>
    <w:rsid w:val="005B2C79"/>
    <w:rsid w:val="005B5626"/>
    <w:rsid w:val="005C09CD"/>
    <w:rsid w:val="005C4541"/>
    <w:rsid w:val="005C48AA"/>
    <w:rsid w:val="005E1F35"/>
    <w:rsid w:val="005E236B"/>
    <w:rsid w:val="005E6FCA"/>
    <w:rsid w:val="00610A7F"/>
    <w:rsid w:val="0061135E"/>
    <w:rsid w:val="00655C7A"/>
    <w:rsid w:val="0067788B"/>
    <w:rsid w:val="00680526"/>
    <w:rsid w:val="00686A1B"/>
    <w:rsid w:val="006964E6"/>
    <w:rsid w:val="006A2451"/>
    <w:rsid w:val="006C0CFC"/>
    <w:rsid w:val="006D06DF"/>
    <w:rsid w:val="006D6B5E"/>
    <w:rsid w:val="006E3D85"/>
    <w:rsid w:val="006E79E6"/>
    <w:rsid w:val="00720CBA"/>
    <w:rsid w:val="00721D4F"/>
    <w:rsid w:val="00722FB1"/>
    <w:rsid w:val="00740E67"/>
    <w:rsid w:val="007417F9"/>
    <w:rsid w:val="00751E7D"/>
    <w:rsid w:val="007521EA"/>
    <w:rsid w:val="00757145"/>
    <w:rsid w:val="00763D87"/>
    <w:rsid w:val="00781379"/>
    <w:rsid w:val="00782656"/>
    <w:rsid w:val="007842B7"/>
    <w:rsid w:val="007847B8"/>
    <w:rsid w:val="007A1CBC"/>
    <w:rsid w:val="007A47CE"/>
    <w:rsid w:val="007B21AB"/>
    <w:rsid w:val="007B3059"/>
    <w:rsid w:val="007B480E"/>
    <w:rsid w:val="007B6B96"/>
    <w:rsid w:val="007C41BE"/>
    <w:rsid w:val="007D0178"/>
    <w:rsid w:val="007D357E"/>
    <w:rsid w:val="008016AA"/>
    <w:rsid w:val="00803118"/>
    <w:rsid w:val="008045DF"/>
    <w:rsid w:val="008164C4"/>
    <w:rsid w:val="0081697F"/>
    <w:rsid w:val="00820633"/>
    <w:rsid w:val="008326AF"/>
    <w:rsid w:val="00836217"/>
    <w:rsid w:val="0085300D"/>
    <w:rsid w:val="0085385E"/>
    <w:rsid w:val="00853AAE"/>
    <w:rsid w:val="0086291C"/>
    <w:rsid w:val="00885CC8"/>
    <w:rsid w:val="008949D5"/>
    <w:rsid w:val="0089526F"/>
    <w:rsid w:val="008A064F"/>
    <w:rsid w:val="008B0172"/>
    <w:rsid w:val="008C6633"/>
    <w:rsid w:val="008F03E4"/>
    <w:rsid w:val="008F28B6"/>
    <w:rsid w:val="00905896"/>
    <w:rsid w:val="00914B22"/>
    <w:rsid w:val="00936766"/>
    <w:rsid w:val="00955708"/>
    <w:rsid w:val="009624BC"/>
    <w:rsid w:val="009635E9"/>
    <w:rsid w:val="0096680B"/>
    <w:rsid w:val="00966A87"/>
    <w:rsid w:val="0097152A"/>
    <w:rsid w:val="00974589"/>
    <w:rsid w:val="00974698"/>
    <w:rsid w:val="009917A3"/>
    <w:rsid w:val="009A637A"/>
    <w:rsid w:val="009C26A8"/>
    <w:rsid w:val="009D2EFF"/>
    <w:rsid w:val="009D44C8"/>
    <w:rsid w:val="009E11B2"/>
    <w:rsid w:val="009E6881"/>
    <w:rsid w:val="009F6F81"/>
    <w:rsid w:val="00A008ED"/>
    <w:rsid w:val="00A032CB"/>
    <w:rsid w:val="00A108D4"/>
    <w:rsid w:val="00A36FC9"/>
    <w:rsid w:val="00A42020"/>
    <w:rsid w:val="00A52102"/>
    <w:rsid w:val="00A67CEC"/>
    <w:rsid w:val="00A76691"/>
    <w:rsid w:val="00A77917"/>
    <w:rsid w:val="00A81854"/>
    <w:rsid w:val="00A82489"/>
    <w:rsid w:val="00A86C8B"/>
    <w:rsid w:val="00A92C21"/>
    <w:rsid w:val="00A95B5E"/>
    <w:rsid w:val="00AA7EE1"/>
    <w:rsid w:val="00AB6520"/>
    <w:rsid w:val="00AB6880"/>
    <w:rsid w:val="00AD1BCC"/>
    <w:rsid w:val="00AE42B8"/>
    <w:rsid w:val="00AF3098"/>
    <w:rsid w:val="00B07943"/>
    <w:rsid w:val="00B118E3"/>
    <w:rsid w:val="00B3289B"/>
    <w:rsid w:val="00B9645F"/>
    <w:rsid w:val="00BB54DB"/>
    <w:rsid w:val="00BC59BD"/>
    <w:rsid w:val="00BD0C1A"/>
    <w:rsid w:val="00BE21B5"/>
    <w:rsid w:val="00BE2BA1"/>
    <w:rsid w:val="00BE3C76"/>
    <w:rsid w:val="00BF4682"/>
    <w:rsid w:val="00BF62D4"/>
    <w:rsid w:val="00C12D98"/>
    <w:rsid w:val="00C21173"/>
    <w:rsid w:val="00C36E3D"/>
    <w:rsid w:val="00C41C1C"/>
    <w:rsid w:val="00C548BD"/>
    <w:rsid w:val="00C54B2F"/>
    <w:rsid w:val="00C562D6"/>
    <w:rsid w:val="00C56BAA"/>
    <w:rsid w:val="00C605A8"/>
    <w:rsid w:val="00C616A2"/>
    <w:rsid w:val="00C70398"/>
    <w:rsid w:val="00C72EDA"/>
    <w:rsid w:val="00C751F8"/>
    <w:rsid w:val="00CA71F8"/>
    <w:rsid w:val="00CB566B"/>
    <w:rsid w:val="00CC4D81"/>
    <w:rsid w:val="00CE779E"/>
    <w:rsid w:val="00CF3CD0"/>
    <w:rsid w:val="00CF7C3C"/>
    <w:rsid w:val="00D05546"/>
    <w:rsid w:val="00D20103"/>
    <w:rsid w:val="00D21699"/>
    <w:rsid w:val="00D32489"/>
    <w:rsid w:val="00D5412D"/>
    <w:rsid w:val="00D627E1"/>
    <w:rsid w:val="00D71FC3"/>
    <w:rsid w:val="00D7235C"/>
    <w:rsid w:val="00D80BA5"/>
    <w:rsid w:val="00D8250C"/>
    <w:rsid w:val="00D82984"/>
    <w:rsid w:val="00D85A1E"/>
    <w:rsid w:val="00DB71CF"/>
    <w:rsid w:val="00DD3D4B"/>
    <w:rsid w:val="00E07F6B"/>
    <w:rsid w:val="00E25C1A"/>
    <w:rsid w:val="00E275B2"/>
    <w:rsid w:val="00E31BE7"/>
    <w:rsid w:val="00E33602"/>
    <w:rsid w:val="00E42DB7"/>
    <w:rsid w:val="00E55856"/>
    <w:rsid w:val="00E573F4"/>
    <w:rsid w:val="00E803AF"/>
    <w:rsid w:val="00E85B08"/>
    <w:rsid w:val="00E95431"/>
    <w:rsid w:val="00EA66A0"/>
    <w:rsid w:val="00EB04F1"/>
    <w:rsid w:val="00EB23CD"/>
    <w:rsid w:val="00EC0000"/>
    <w:rsid w:val="00EC09F9"/>
    <w:rsid w:val="00EE1B72"/>
    <w:rsid w:val="00EE7B06"/>
    <w:rsid w:val="00F05D15"/>
    <w:rsid w:val="00F35FF7"/>
    <w:rsid w:val="00F43958"/>
    <w:rsid w:val="00F70C68"/>
    <w:rsid w:val="00F93ADF"/>
    <w:rsid w:val="00FA7C53"/>
    <w:rsid w:val="00FE1D9F"/>
    <w:rsid w:val="00FE5E15"/>
    <w:rsid w:val="00FE5F6D"/>
    <w:rsid w:val="00FE75E3"/>
    <w:rsid w:val="00FF0AAF"/>
    <w:rsid w:val="00FF13C8"/>
    <w:rsid w:val="00FF1555"/>
    <w:rsid w:val="03A61745"/>
    <w:rsid w:val="0CE57932"/>
    <w:rsid w:val="178F9C01"/>
    <w:rsid w:val="5EE14DE6"/>
    <w:rsid w:val="60C0B56A"/>
    <w:rsid w:val="7461C99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A6536"/>
  <w15:chartTrackingRefBased/>
  <w15:docId w15:val="{9410CC7F-EE5A-CD4C-99C1-351FEB872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71C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794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7B06"/>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unhideWhenUsed/>
    <w:qFormat/>
    <w:rsid w:val="00DB71C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42B7"/>
    <w:pPr>
      <w:ind w:left="720"/>
      <w:contextualSpacing/>
    </w:pPr>
  </w:style>
  <w:style w:type="character" w:customStyle="1" w:styleId="Heading5Char">
    <w:name w:val="Heading 5 Char"/>
    <w:basedOn w:val="DefaultParagraphFont"/>
    <w:link w:val="Heading5"/>
    <w:uiPriority w:val="9"/>
    <w:rsid w:val="00DB71CF"/>
    <w:rPr>
      <w:rFonts w:asciiTheme="majorHAnsi" w:eastAsiaTheme="majorEastAsia" w:hAnsiTheme="majorHAnsi" w:cstheme="majorBidi"/>
      <w:color w:val="2F5496" w:themeColor="accent1" w:themeShade="BF"/>
    </w:rPr>
  </w:style>
  <w:style w:type="character" w:customStyle="1" w:styleId="Heading1Char">
    <w:name w:val="Heading 1 Char"/>
    <w:basedOn w:val="DefaultParagraphFont"/>
    <w:link w:val="Heading1"/>
    <w:uiPriority w:val="9"/>
    <w:rsid w:val="00DB71C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07943"/>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BE2BA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2BA1"/>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826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82656"/>
    <w:pPr>
      <w:spacing w:before="120" w:after="120"/>
    </w:pPr>
    <w:rPr>
      <w:rFonts w:cstheme="minorHAnsi"/>
      <w:b/>
      <w:bCs/>
      <w:caps/>
      <w:sz w:val="20"/>
      <w:szCs w:val="20"/>
    </w:rPr>
  </w:style>
  <w:style w:type="paragraph" w:styleId="TOC2">
    <w:name w:val="toc 2"/>
    <w:basedOn w:val="Normal"/>
    <w:next w:val="Normal"/>
    <w:autoRedefine/>
    <w:uiPriority w:val="39"/>
    <w:unhideWhenUsed/>
    <w:rsid w:val="00782656"/>
    <w:pPr>
      <w:ind w:left="240"/>
    </w:pPr>
    <w:rPr>
      <w:rFonts w:cstheme="minorHAnsi"/>
      <w:smallCaps/>
      <w:sz w:val="20"/>
      <w:szCs w:val="20"/>
    </w:rPr>
  </w:style>
  <w:style w:type="character" w:styleId="Hyperlink">
    <w:name w:val="Hyperlink"/>
    <w:basedOn w:val="DefaultParagraphFont"/>
    <w:uiPriority w:val="99"/>
    <w:unhideWhenUsed/>
    <w:rsid w:val="00782656"/>
    <w:rPr>
      <w:color w:val="0563C1" w:themeColor="hyperlink"/>
      <w:u w:val="single"/>
    </w:rPr>
  </w:style>
  <w:style w:type="paragraph" w:styleId="TOC3">
    <w:name w:val="toc 3"/>
    <w:basedOn w:val="Normal"/>
    <w:next w:val="Normal"/>
    <w:autoRedefine/>
    <w:uiPriority w:val="39"/>
    <w:unhideWhenUsed/>
    <w:rsid w:val="00782656"/>
    <w:pPr>
      <w:ind w:left="480"/>
    </w:pPr>
    <w:rPr>
      <w:rFonts w:cstheme="minorHAnsi"/>
      <w:i/>
      <w:iCs/>
      <w:sz w:val="20"/>
      <w:szCs w:val="20"/>
    </w:rPr>
  </w:style>
  <w:style w:type="paragraph" w:styleId="TOC4">
    <w:name w:val="toc 4"/>
    <w:basedOn w:val="Normal"/>
    <w:next w:val="Normal"/>
    <w:autoRedefine/>
    <w:uiPriority w:val="39"/>
    <w:semiHidden/>
    <w:unhideWhenUsed/>
    <w:rsid w:val="00782656"/>
    <w:pPr>
      <w:ind w:left="720"/>
    </w:pPr>
    <w:rPr>
      <w:rFonts w:cstheme="minorHAnsi"/>
      <w:sz w:val="18"/>
      <w:szCs w:val="18"/>
    </w:rPr>
  </w:style>
  <w:style w:type="paragraph" w:styleId="TOC5">
    <w:name w:val="toc 5"/>
    <w:basedOn w:val="Normal"/>
    <w:next w:val="Normal"/>
    <w:autoRedefine/>
    <w:uiPriority w:val="39"/>
    <w:semiHidden/>
    <w:unhideWhenUsed/>
    <w:rsid w:val="00782656"/>
    <w:pPr>
      <w:ind w:left="960"/>
    </w:pPr>
    <w:rPr>
      <w:rFonts w:cstheme="minorHAnsi"/>
      <w:sz w:val="18"/>
      <w:szCs w:val="18"/>
    </w:rPr>
  </w:style>
  <w:style w:type="paragraph" w:styleId="TOC6">
    <w:name w:val="toc 6"/>
    <w:basedOn w:val="Normal"/>
    <w:next w:val="Normal"/>
    <w:autoRedefine/>
    <w:uiPriority w:val="39"/>
    <w:semiHidden/>
    <w:unhideWhenUsed/>
    <w:rsid w:val="00782656"/>
    <w:pPr>
      <w:ind w:left="1200"/>
    </w:pPr>
    <w:rPr>
      <w:rFonts w:cstheme="minorHAnsi"/>
      <w:sz w:val="18"/>
      <w:szCs w:val="18"/>
    </w:rPr>
  </w:style>
  <w:style w:type="paragraph" w:styleId="TOC7">
    <w:name w:val="toc 7"/>
    <w:basedOn w:val="Normal"/>
    <w:next w:val="Normal"/>
    <w:autoRedefine/>
    <w:uiPriority w:val="39"/>
    <w:semiHidden/>
    <w:unhideWhenUsed/>
    <w:rsid w:val="00782656"/>
    <w:pPr>
      <w:ind w:left="1440"/>
    </w:pPr>
    <w:rPr>
      <w:rFonts w:cstheme="minorHAnsi"/>
      <w:sz w:val="18"/>
      <w:szCs w:val="18"/>
    </w:rPr>
  </w:style>
  <w:style w:type="paragraph" w:styleId="TOC8">
    <w:name w:val="toc 8"/>
    <w:basedOn w:val="Normal"/>
    <w:next w:val="Normal"/>
    <w:autoRedefine/>
    <w:uiPriority w:val="39"/>
    <w:semiHidden/>
    <w:unhideWhenUsed/>
    <w:rsid w:val="00782656"/>
    <w:pPr>
      <w:ind w:left="1680"/>
    </w:pPr>
    <w:rPr>
      <w:rFonts w:cstheme="minorHAnsi"/>
      <w:sz w:val="18"/>
      <w:szCs w:val="18"/>
    </w:rPr>
  </w:style>
  <w:style w:type="paragraph" w:styleId="TOC9">
    <w:name w:val="toc 9"/>
    <w:basedOn w:val="Normal"/>
    <w:next w:val="Normal"/>
    <w:autoRedefine/>
    <w:uiPriority w:val="39"/>
    <w:semiHidden/>
    <w:unhideWhenUsed/>
    <w:rsid w:val="00782656"/>
    <w:pPr>
      <w:ind w:left="1920"/>
    </w:pPr>
    <w:rPr>
      <w:rFonts w:cstheme="minorHAnsi"/>
      <w:sz w:val="18"/>
      <w:szCs w:val="18"/>
    </w:rPr>
  </w:style>
  <w:style w:type="table" w:styleId="TableGrid">
    <w:name w:val="Table Grid"/>
    <w:basedOn w:val="TableNormal"/>
    <w:uiPriority w:val="39"/>
    <w:rsid w:val="007B30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5490C"/>
    <w:rPr>
      <w:color w:val="605E5C"/>
      <w:shd w:val="clear" w:color="auto" w:fill="E1DFDD"/>
    </w:rPr>
  </w:style>
  <w:style w:type="character" w:styleId="PlaceholderText">
    <w:name w:val="Placeholder Text"/>
    <w:basedOn w:val="DefaultParagraphFont"/>
    <w:uiPriority w:val="99"/>
    <w:semiHidden/>
    <w:rsid w:val="00D5412D"/>
    <w:rPr>
      <w:color w:val="808080"/>
    </w:rPr>
  </w:style>
  <w:style w:type="paragraph" w:styleId="Caption">
    <w:name w:val="caption"/>
    <w:basedOn w:val="Normal"/>
    <w:next w:val="Normal"/>
    <w:uiPriority w:val="35"/>
    <w:unhideWhenUsed/>
    <w:qFormat/>
    <w:rsid w:val="00E42DB7"/>
    <w:pPr>
      <w:spacing w:after="200"/>
    </w:pPr>
    <w:rPr>
      <w:i/>
      <w:iCs/>
      <w:color w:val="44546A" w:themeColor="text2"/>
      <w:sz w:val="18"/>
      <w:szCs w:val="18"/>
    </w:rPr>
  </w:style>
  <w:style w:type="character" w:customStyle="1" w:styleId="Heading3Char">
    <w:name w:val="Heading 3 Char"/>
    <w:basedOn w:val="DefaultParagraphFont"/>
    <w:link w:val="Heading3"/>
    <w:uiPriority w:val="9"/>
    <w:rsid w:val="00EE7B06"/>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2273">
      <w:bodyDiv w:val="1"/>
      <w:marLeft w:val="0"/>
      <w:marRight w:val="0"/>
      <w:marTop w:val="0"/>
      <w:marBottom w:val="0"/>
      <w:divBdr>
        <w:top w:val="none" w:sz="0" w:space="0" w:color="auto"/>
        <w:left w:val="none" w:sz="0" w:space="0" w:color="auto"/>
        <w:bottom w:val="none" w:sz="0" w:space="0" w:color="auto"/>
        <w:right w:val="none" w:sz="0" w:space="0" w:color="auto"/>
      </w:divBdr>
      <w:divsChild>
        <w:div w:id="596719613">
          <w:marLeft w:val="640"/>
          <w:marRight w:val="0"/>
          <w:marTop w:val="0"/>
          <w:marBottom w:val="0"/>
          <w:divBdr>
            <w:top w:val="none" w:sz="0" w:space="0" w:color="auto"/>
            <w:left w:val="none" w:sz="0" w:space="0" w:color="auto"/>
            <w:bottom w:val="none" w:sz="0" w:space="0" w:color="auto"/>
            <w:right w:val="none" w:sz="0" w:space="0" w:color="auto"/>
          </w:divBdr>
        </w:div>
      </w:divsChild>
    </w:div>
    <w:div w:id="124005768">
      <w:bodyDiv w:val="1"/>
      <w:marLeft w:val="0"/>
      <w:marRight w:val="0"/>
      <w:marTop w:val="0"/>
      <w:marBottom w:val="0"/>
      <w:divBdr>
        <w:top w:val="none" w:sz="0" w:space="0" w:color="auto"/>
        <w:left w:val="none" w:sz="0" w:space="0" w:color="auto"/>
        <w:bottom w:val="none" w:sz="0" w:space="0" w:color="auto"/>
        <w:right w:val="none" w:sz="0" w:space="0" w:color="auto"/>
      </w:divBdr>
      <w:divsChild>
        <w:div w:id="164517800">
          <w:marLeft w:val="640"/>
          <w:marRight w:val="0"/>
          <w:marTop w:val="0"/>
          <w:marBottom w:val="0"/>
          <w:divBdr>
            <w:top w:val="none" w:sz="0" w:space="0" w:color="auto"/>
            <w:left w:val="none" w:sz="0" w:space="0" w:color="auto"/>
            <w:bottom w:val="none" w:sz="0" w:space="0" w:color="auto"/>
            <w:right w:val="none" w:sz="0" w:space="0" w:color="auto"/>
          </w:divBdr>
        </w:div>
        <w:div w:id="1461609602">
          <w:marLeft w:val="640"/>
          <w:marRight w:val="0"/>
          <w:marTop w:val="0"/>
          <w:marBottom w:val="0"/>
          <w:divBdr>
            <w:top w:val="none" w:sz="0" w:space="0" w:color="auto"/>
            <w:left w:val="none" w:sz="0" w:space="0" w:color="auto"/>
            <w:bottom w:val="none" w:sz="0" w:space="0" w:color="auto"/>
            <w:right w:val="none" w:sz="0" w:space="0" w:color="auto"/>
          </w:divBdr>
        </w:div>
        <w:div w:id="1748765321">
          <w:marLeft w:val="640"/>
          <w:marRight w:val="0"/>
          <w:marTop w:val="0"/>
          <w:marBottom w:val="0"/>
          <w:divBdr>
            <w:top w:val="none" w:sz="0" w:space="0" w:color="auto"/>
            <w:left w:val="none" w:sz="0" w:space="0" w:color="auto"/>
            <w:bottom w:val="none" w:sz="0" w:space="0" w:color="auto"/>
            <w:right w:val="none" w:sz="0" w:space="0" w:color="auto"/>
          </w:divBdr>
        </w:div>
        <w:div w:id="1111361320">
          <w:marLeft w:val="640"/>
          <w:marRight w:val="0"/>
          <w:marTop w:val="0"/>
          <w:marBottom w:val="0"/>
          <w:divBdr>
            <w:top w:val="none" w:sz="0" w:space="0" w:color="auto"/>
            <w:left w:val="none" w:sz="0" w:space="0" w:color="auto"/>
            <w:bottom w:val="none" w:sz="0" w:space="0" w:color="auto"/>
            <w:right w:val="none" w:sz="0" w:space="0" w:color="auto"/>
          </w:divBdr>
        </w:div>
      </w:divsChild>
    </w:div>
    <w:div w:id="545029008">
      <w:bodyDiv w:val="1"/>
      <w:marLeft w:val="0"/>
      <w:marRight w:val="0"/>
      <w:marTop w:val="0"/>
      <w:marBottom w:val="0"/>
      <w:divBdr>
        <w:top w:val="none" w:sz="0" w:space="0" w:color="auto"/>
        <w:left w:val="none" w:sz="0" w:space="0" w:color="auto"/>
        <w:bottom w:val="none" w:sz="0" w:space="0" w:color="auto"/>
        <w:right w:val="none" w:sz="0" w:space="0" w:color="auto"/>
      </w:divBdr>
      <w:divsChild>
        <w:div w:id="2040931565">
          <w:marLeft w:val="640"/>
          <w:marRight w:val="0"/>
          <w:marTop w:val="0"/>
          <w:marBottom w:val="0"/>
          <w:divBdr>
            <w:top w:val="none" w:sz="0" w:space="0" w:color="auto"/>
            <w:left w:val="none" w:sz="0" w:space="0" w:color="auto"/>
            <w:bottom w:val="none" w:sz="0" w:space="0" w:color="auto"/>
            <w:right w:val="none" w:sz="0" w:space="0" w:color="auto"/>
          </w:divBdr>
        </w:div>
      </w:divsChild>
    </w:div>
    <w:div w:id="778376750">
      <w:bodyDiv w:val="1"/>
      <w:marLeft w:val="0"/>
      <w:marRight w:val="0"/>
      <w:marTop w:val="0"/>
      <w:marBottom w:val="0"/>
      <w:divBdr>
        <w:top w:val="none" w:sz="0" w:space="0" w:color="auto"/>
        <w:left w:val="none" w:sz="0" w:space="0" w:color="auto"/>
        <w:bottom w:val="none" w:sz="0" w:space="0" w:color="auto"/>
        <w:right w:val="none" w:sz="0" w:space="0" w:color="auto"/>
      </w:divBdr>
      <w:divsChild>
        <w:div w:id="511258456">
          <w:marLeft w:val="640"/>
          <w:marRight w:val="0"/>
          <w:marTop w:val="0"/>
          <w:marBottom w:val="0"/>
          <w:divBdr>
            <w:top w:val="none" w:sz="0" w:space="0" w:color="auto"/>
            <w:left w:val="none" w:sz="0" w:space="0" w:color="auto"/>
            <w:bottom w:val="none" w:sz="0" w:space="0" w:color="auto"/>
            <w:right w:val="none" w:sz="0" w:space="0" w:color="auto"/>
          </w:divBdr>
        </w:div>
        <w:div w:id="1775247589">
          <w:marLeft w:val="640"/>
          <w:marRight w:val="0"/>
          <w:marTop w:val="0"/>
          <w:marBottom w:val="0"/>
          <w:divBdr>
            <w:top w:val="none" w:sz="0" w:space="0" w:color="auto"/>
            <w:left w:val="none" w:sz="0" w:space="0" w:color="auto"/>
            <w:bottom w:val="none" w:sz="0" w:space="0" w:color="auto"/>
            <w:right w:val="none" w:sz="0" w:space="0" w:color="auto"/>
          </w:divBdr>
        </w:div>
        <w:div w:id="244535963">
          <w:marLeft w:val="640"/>
          <w:marRight w:val="0"/>
          <w:marTop w:val="0"/>
          <w:marBottom w:val="0"/>
          <w:divBdr>
            <w:top w:val="none" w:sz="0" w:space="0" w:color="auto"/>
            <w:left w:val="none" w:sz="0" w:space="0" w:color="auto"/>
            <w:bottom w:val="none" w:sz="0" w:space="0" w:color="auto"/>
            <w:right w:val="none" w:sz="0" w:space="0" w:color="auto"/>
          </w:divBdr>
        </w:div>
      </w:divsChild>
    </w:div>
    <w:div w:id="1132553532">
      <w:bodyDiv w:val="1"/>
      <w:marLeft w:val="0"/>
      <w:marRight w:val="0"/>
      <w:marTop w:val="0"/>
      <w:marBottom w:val="0"/>
      <w:divBdr>
        <w:top w:val="none" w:sz="0" w:space="0" w:color="auto"/>
        <w:left w:val="none" w:sz="0" w:space="0" w:color="auto"/>
        <w:bottom w:val="none" w:sz="0" w:space="0" w:color="auto"/>
        <w:right w:val="none" w:sz="0" w:space="0" w:color="auto"/>
      </w:divBdr>
      <w:divsChild>
        <w:div w:id="1225724715">
          <w:marLeft w:val="640"/>
          <w:marRight w:val="0"/>
          <w:marTop w:val="0"/>
          <w:marBottom w:val="0"/>
          <w:divBdr>
            <w:top w:val="none" w:sz="0" w:space="0" w:color="auto"/>
            <w:left w:val="none" w:sz="0" w:space="0" w:color="auto"/>
            <w:bottom w:val="none" w:sz="0" w:space="0" w:color="auto"/>
            <w:right w:val="none" w:sz="0" w:space="0" w:color="auto"/>
          </w:divBdr>
        </w:div>
        <w:div w:id="1421948633">
          <w:marLeft w:val="640"/>
          <w:marRight w:val="0"/>
          <w:marTop w:val="0"/>
          <w:marBottom w:val="0"/>
          <w:divBdr>
            <w:top w:val="none" w:sz="0" w:space="0" w:color="auto"/>
            <w:left w:val="none" w:sz="0" w:space="0" w:color="auto"/>
            <w:bottom w:val="none" w:sz="0" w:space="0" w:color="auto"/>
            <w:right w:val="none" w:sz="0" w:space="0" w:color="auto"/>
          </w:divBdr>
        </w:div>
        <w:div w:id="974137866">
          <w:marLeft w:val="640"/>
          <w:marRight w:val="0"/>
          <w:marTop w:val="0"/>
          <w:marBottom w:val="0"/>
          <w:divBdr>
            <w:top w:val="none" w:sz="0" w:space="0" w:color="auto"/>
            <w:left w:val="none" w:sz="0" w:space="0" w:color="auto"/>
            <w:bottom w:val="none" w:sz="0" w:space="0" w:color="auto"/>
            <w:right w:val="none" w:sz="0" w:space="0" w:color="auto"/>
          </w:divBdr>
        </w:div>
      </w:divsChild>
    </w:div>
    <w:div w:id="1179924852">
      <w:bodyDiv w:val="1"/>
      <w:marLeft w:val="0"/>
      <w:marRight w:val="0"/>
      <w:marTop w:val="0"/>
      <w:marBottom w:val="0"/>
      <w:divBdr>
        <w:top w:val="none" w:sz="0" w:space="0" w:color="auto"/>
        <w:left w:val="none" w:sz="0" w:space="0" w:color="auto"/>
        <w:bottom w:val="none" w:sz="0" w:space="0" w:color="auto"/>
        <w:right w:val="none" w:sz="0" w:space="0" w:color="auto"/>
      </w:divBdr>
      <w:divsChild>
        <w:div w:id="1939832412">
          <w:marLeft w:val="640"/>
          <w:marRight w:val="0"/>
          <w:marTop w:val="0"/>
          <w:marBottom w:val="0"/>
          <w:divBdr>
            <w:top w:val="none" w:sz="0" w:space="0" w:color="auto"/>
            <w:left w:val="none" w:sz="0" w:space="0" w:color="auto"/>
            <w:bottom w:val="none" w:sz="0" w:space="0" w:color="auto"/>
            <w:right w:val="none" w:sz="0" w:space="0" w:color="auto"/>
          </w:divBdr>
        </w:div>
      </w:divsChild>
    </w:div>
    <w:div w:id="1283925631">
      <w:bodyDiv w:val="1"/>
      <w:marLeft w:val="0"/>
      <w:marRight w:val="0"/>
      <w:marTop w:val="0"/>
      <w:marBottom w:val="0"/>
      <w:divBdr>
        <w:top w:val="none" w:sz="0" w:space="0" w:color="auto"/>
        <w:left w:val="none" w:sz="0" w:space="0" w:color="auto"/>
        <w:bottom w:val="none" w:sz="0" w:space="0" w:color="auto"/>
        <w:right w:val="none" w:sz="0" w:space="0" w:color="auto"/>
      </w:divBdr>
      <w:divsChild>
        <w:div w:id="976299466">
          <w:marLeft w:val="640"/>
          <w:marRight w:val="0"/>
          <w:marTop w:val="0"/>
          <w:marBottom w:val="0"/>
          <w:divBdr>
            <w:top w:val="none" w:sz="0" w:space="0" w:color="auto"/>
            <w:left w:val="none" w:sz="0" w:space="0" w:color="auto"/>
            <w:bottom w:val="none" w:sz="0" w:space="0" w:color="auto"/>
            <w:right w:val="none" w:sz="0" w:space="0" w:color="auto"/>
          </w:divBdr>
        </w:div>
      </w:divsChild>
    </w:div>
    <w:div w:id="1295915755">
      <w:bodyDiv w:val="1"/>
      <w:marLeft w:val="0"/>
      <w:marRight w:val="0"/>
      <w:marTop w:val="0"/>
      <w:marBottom w:val="0"/>
      <w:divBdr>
        <w:top w:val="none" w:sz="0" w:space="0" w:color="auto"/>
        <w:left w:val="none" w:sz="0" w:space="0" w:color="auto"/>
        <w:bottom w:val="none" w:sz="0" w:space="0" w:color="auto"/>
        <w:right w:val="none" w:sz="0" w:space="0" w:color="auto"/>
      </w:divBdr>
      <w:divsChild>
        <w:div w:id="1135098257">
          <w:marLeft w:val="640"/>
          <w:marRight w:val="0"/>
          <w:marTop w:val="0"/>
          <w:marBottom w:val="0"/>
          <w:divBdr>
            <w:top w:val="none" w:sz="0" w:space="0" w:color="auto"/>
            <w:left w:val="none" w:sz="0" w:space="0" w:color="auto"/>
            <w:bottom w:val="none" w:sz="0" w:space="0" w:color="auto"/>
            <w:right w:val="none" w:sz="0" w:space="0" w:color="auto"/>
          </w:divBdr>
        </w:div>
        <w:div w:id="235013658">
          <w:marLeft w:val="640"/>
          <w:marRight w:val="0"/>
          <w:marTop w:val="0"/>
          <w:marBottom w:val="0"/>
          <w:divBdr>
            <w:top w:val="none" w:sz="0" w:space="0" w:color="auto"/>
            <w:left w:val="none" w:sz="0" w:space="0" w:color="auto"/>
            <w:bottom w:val="none" w:sz="0" w:space="0" w:color="auto"/>
            <w:right w:val="none" w:sz="0" w:space="0" w:color="auto"/>
          </w:divBdr>
        </w:div>
        <w:div w:id="797575930">
          <w:marLeft w:val="640"/>
          <w:marRight w:val="0"/>
          <w:marTop w:val="0"/>
          <w:marBottom w:val="0"/>
          <w:divBdr>
            <w:top w:val="none" w:sz="0" w:space="0" w:color="auto"/>
            <w:left w:val="none" w:sz="0" w:space="0" w:color="auto"/>
            <w:bottom w:val="none" w:sz="0" w:space="0" w:color="auto"/>
            <w:right w:val="none" w:sz="0" w:space="0" w:color="auto"/>
          </w:divBdr>
        </w:div>
        <w:div w:id="897134981">
          <w:marLeft w:val="640"/>
          <w:marRight w:val="0"/>
          <w:marTop w:val="0"/>
          <w:marBottom w:val="0"/>
          <w:divBdr>
            <w:top w:val="none" w:sz="0" w:space="0" w:color="auto"/>
            <w:left w:val="none" w:sz="0" w:space="0" w:color="auto"/>
            <w:bottom w:val="none" w:sz="0" w:space="0" w:color="auto"/>
            <w:right w:val="none" w:sz="0" w:space="0" w:color="auto"/>
          </w:divBdr>
        </w:div>
      </w:divsChild>
    </w:div>
    <w:div w:id="1411541260">
      <w:bodyDiv w:val="1"/>
      <w:marLeft w:val="0"/>
      <w:marRight w:val="0"/>
      <w:marTop w:val="0"/>
      <w:marBottom w:val="0"/>
      <w:divBdr>
        <w:top w:val="none" w:sz="0" w:space="0" w:color="auto"/>
        <w:left w:val="none" w:sz="0" w:space="0" w:color="auto"/>
        <w:bottom w:val="none" w:sz="0" w:space="0" w:color="auto"/>
        <w:right w:val="none" w:sz="0" w:space="0" w:color="auto"/>
      </w:divBdr>
      <w:divsChild>
        <w:div w:id="322054883">
          <w:marLeft w:val="640"/>
          <w:marRight w:val="0"/>
          <w:marTop w:val="0"/>
          <w:marBottom w:val="0"/>
          <w:divBdr>
            <w:top w:val="none" w:sz="0" w:space="0" w:color="auto"/>
            <w:left w:val="none" w:sz="0" w:space="0" w:color="auto"/>
            <w:bottom w:val="none" w:sz="0" w:space="0" w:color="auto"/>
            <w:right w:val="none" w:sz="0" w:space="0" w:color="auto"/>
          </w:divBdr>
        </w:div>
        <w:div w:id="1506824888">
          <w:marLeft w:val="640"/>
          <w:marRight w:val="0"/>
          <w:marTop w:val="0"/>
          <w:marBottom w:val="0"/>
          <w:divBdr>
            <w:top w:val="none" w:sz="0" w:space="0" w:color="auto"/>
            <w:left w:val="none" w:sz="0" w:space="0" w:color="auto"/>
            <w:bottom w:val="none" w:sz="0" w:space="0" w:color="auto"/>
            <w:right w:val="none" w:sz="0" w:space="0" w:color="auto"/>
          </w:divBdr>
        </w:div>
        <w:div w:id="1799956114">
          <w:marLeft w:val="640"/>
          <w:marRight w:val="0"/>
          <w:marTop w:val="0"/>
          <w:marBottom w:val="0"/>
          <w:divBdr>
            <w:top w:val="none" w:sz="0" w:space="0" w:color="auto"/>
            <w:left w:val="none" w:sz="0" w:space="0" w:color="auto"/>
            <w:bottom w:val="none" w:sz="0" w:space="0" w:color="auto"/>
            <w:right w:val="none" w:sz="0" w:space="0" w:color="auto"/>
          </w:divBdr>
        </w:div>
        <w:div w:id="1276016124">
          <w:marLeft w:val="640"/>
          <w:marRight w:val="0"/>
          <w:marTop w:val="0"/>
          <w:marBottom w:val="0"/>
          <w:divBdr>
            <w:top w:val="none" w:sz="0" w:space="0" w:color="auto"/>
            <w:left w:val="none" w:sz="0" w:space="0" w:color="auto"/>
            <w:bottom w:val="none" w:sz="0" w:space="0" w:color="auto"/>
            <w:right w:val="none" w:sz="0" w:space="0" w:color="auto"/>
          </w:divBdr>
        </w:div>
        <w:div w:id="1593781076">
          <w:marLeft w:val="640"/>
          <w:marRight w:val="0"/>
          <w:marTop w:val="0"/>
          <w:marBottom w:val="0"/>
          <w:divBdr>
            <w:top w:val="none" w:sz="0" w:space="0" w:color="auto"/>
            <w:left w:val="none" w:sz="0" w:space="0" w:color="auto"/>
            <w:bottom w:val="none" w:sz="0" w:space="0" w:color="auto"/>
            <w:right w:val="none" w:sz="0" w:space="0" w:color="auto"/>
          </w:divBdr>
        </w:div>
      </w:divsChild>
    </w:div>
    <w:div w:id="1743521842">
      <w:bodyDiv w:val="1"/>
      <w:marLeft w:val="0"/>
      <w:marRight w:val="0"/>
      <w:marTop w:val="0"/>
      <w:marBottom w:val="0"/>
      <w:divBdr>
        <w:top w:val="none" w:sz="0" w:space="0" w:color="auto"/>
        <w:left w:val="none" w:sz="0" w:space="0" w:color="auto"/>
        <w:bottom w:val="none" w:sz="0" w:space="0" w:color="auto"/>
        <w:right w:val="none" w:sz="0" w:space="0" w:color="auto"/>
      </w:divBdr>
      <w:divsChild>
        <w:div w:id="1399353815">
          <w:marLeft w:val="640"/>
          <w:marRight w:val="0"/>
          <w:marTop w:val="0"/>
          <w:marBottom w:val="0"/>
          <w:divBdr>
            <w:top w:val="none" w:sz="0" w:space="0" w:color="auto"/>
            <w:left w:val="none" w:sz="0" w:space="0" w:color="auto"/>
            <w:bottom w:val="none" w:sz="0" w:space="0" w:color="auto"/>
            <w:right w:val="none" w:sz="0" w:space="0" w:color="auto"/>
          </w:divBdr>
        </w:div>
        <w:div w:id="2091417341">
          <w:marLeft w:val="640"/>
          <w:marRight w:val="0"/>
          <w:marTop w:val="0"/>
          <w:marBottom w:val="0"/>
          <w:divBdr>
            <w:top w:val="none" w:sz="0" w:space="0" w:color="auto"/>
            <w:left w:val="none" w:sz="0" w:space="0" w:color="auto"/>
            <w:bottom w:val="none" w:sz="0" w:space="0" w:color="auto"/>
            <w:right w:val="none" w:sz="0" w:space="0" w:color="auto"/>
          </w:divBdr>
        </w:div>
        <w:div w:id="1866482819">
          <w:marLeft w:val="640"/>
          <w:marRight w:val="0"/>
          <w:marTop w:val="0"/>
          <w:marBottom w:val="0"/>
          <w:divBdr>
            <w:top w:val="none" w:sz="0" w:space="0" w:color="auto"/>
            <w:left w:val="none" w:sz="0" w:space="0" w:color="auto"/>
            <w:bottom w:val="none" w:sz="0" w:space="0" w:color="auto"/>
            <w:right w:val="none" w:sz="0" w:space="0" w:color="auto"/>
          </w:divBdr>
        </w:div>
      </w:divsChild>
    </w:div>
    <w:div w:id="1913194588">
      <w:bodyDiv w:val="1"/>
      <w:marLeft w:val="0"/>
      <w:marRight w:val="0"/>
      <w:marTop w:val="0"/>
      <w:marBottom w:val="0"/>
      <w:divBdr>
        <w:top w:val="none" w:sz="0" w:space="0" w:color="auto"/>
        <w:left w:val="none" w:sz="0" w:space="0" w:color="auto"/>
        <w:bottom w:val="none" w:sz="0" w:space="0" w:color="auto"/>
        <w:right w:val="none" w:sz="0" w:space="0" w:color="auto"/>
      </w:divBdr>
      <w:divsChild>
        <w:div w:id="1856117821">
          <w:marLeft w:val="640"/>
          <w:marRight w:val="0"/>
          <w:marTop w:val="0"/>
          <w:marBottom w:val="0"/>
          <w:divBdr>
            <w:top w:val="none" w:sz="0" w:space="0" w:color="auto"/>
            <w:left w:val="none" w:sz="0" w:space="0" w:color="auto"/>
            <w:bottom w:val="none" w:sz="0" w:space="0" w:color="auto"/>
            <w:right w:val="none" w:sz="0" w:space="0" w:color="auto"/>
          </w:divBdr>
        </w:div>
        <w:div w:id="1419670886">
          <w:marLeft w:val="640"/>
          <w:marRight w:val="0"/>
          <w:marTop w:val="0"/>
          <w:marBottom w:val="0"/>
          <w:divBdr>
            <w:top w:val="none" w:sz="0" w:space="0" w:color="auto"/>
            <w:left w:val="none" w:sz="0" w:space="0" w:color="auto"/>
            <w:bottom w:val="none" w:sz="0" w:space="0" w:color="auto"/>
            <w:right w:val="none" w:sz="0" w:space="0" w:color="auto"/>
          </w:divBdr>
        </w:div>
        <w:div w:id="1971280272">
          <w:marLeft w:val="640"/>
          <w:marRight w:val="0"/>
          <w:marTop w:val="0"/>
          <w:marBottom w:val="0"/>
          <w:divBdr>
            <w:top w:val="none" w:sz="0" w:space="0" w:color="auto"/>
            <w:left w:val="none" w:sz="0" w:space="0" w:color="auto"/>
            <w:bottom w:val="none" w:sz="0" w:space="0" w:color="auto"/>
            <w:right w:val="none" w:sz="0" w:space="0" w:color="auto"/>
          </w:divBdr>
        </w:div>
        <w:div w:id="192504838">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40.tiff"/><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60.png"/><Relationship Id="rId7" Type="http://schemas.openxmlformats.org/officeDocument/2006/relationships/settings" Target="settings.xml"/><Relationship Id="rId12" Type="http://schemas.openxmlformats.org/officeDocument/2006/relationships/image" Target="media/image10.png"/><Relationship Id="rId17" Type="http://schemas.openxmlformats.org/officeDocument/2006/relationships/image" Target="media/image4.tiff"/><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30.tiff"/><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tiff"/><Relationship Id="rId23" Type="http://schemas.openxmlformats.org/officeDocument/2006/relationships/image" Target="media/image8.png"/><Relationship Id="rId10" Type="http://schemas.openxmlformats.org/officeDocument/2006/relationships/hyperlink" Target="https://smartstonesco.sharepoint.com/:w:/s/ContractedProjects/ETY3h95uu9NEixagEfCKOqIB2Tsc8GSOLeYHAMrI_Mtoyw?e=WeotsH" TargetMode="External"/><Relationship Id="rId19" Type="http://schemas.openxmlformats.org/officeDocument/2006/relationships/image" Target="media/image5.tiff"/><Relationship Id="rId4" Type="http://schemas.openxmlformats.org/officeDocument/2006/relationships/customXml" Target="../customXml/item4.xml"/><Relationship Id="rId9" Type="http://schemas.openxmlformats.org/officeDocument/2006/relationships/hyperlink" Target="https://smartstonesco.sharepoint.com/:w:/s/ContractedProjects/EUH9l0osE01HlNzvmMUzIaEBN4pa9HPohOPybsN3AvGZmA?e=zl7og3" TargetMode="External"/><Relationship Id="rId14" Type="http://schemas.openxmlformats.org/officeDocument/2006/relationships/image" Target="media/image20.png"/><Relationship Id="rId22"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BD018F4-D991-7C4C-86ED-6EE75691518B}"/>
      </w:docPartPr>
      <w:docPartBody>
        <w:p w:rsidR="00662D29" w:rsidRDefault="00955708">
          <w:r w:rsidRPr="000E10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1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708"/>
    <w:rsid w:val="00160460"/>
    <w:rsid w:val="00662D29"/>
    <w:rsid w:val="0095570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570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E7BDED7-9FF8-604C-974B-B273FE94532D}">
  <we:reference id="wa104382081" version="1.46.0.0" store="en-CA" storeType="OMEX"/>
  <we:alternateReferences>
    <we:reference id="wa104382081" version="1.46.0.0" store="en-CA" storeType="OMEX"/>
  </we:alternateReferences>
  <we:properties>
    <we:property name="MENDELEY_CITATIONS" value="[{&quot;citationID&quot;:&quot;MENDELEY_CITATION_c39773bd-0dc8-4f23-a58e-91bb39973648&quot;,&quot;properties&quot;:{&quot;noteIndex&quot;:0},&quot;isEdited&quot;:false,&quot;manualOverride&quot;:{&quot;isManuallyOverridden&quot;:false,&quot;citeprocText&quot;:&quot;[1]&quot;,&quot;manualOverrideText&quot;:&quot;&quot;},&quot;citationTag&quot;:&quot;MENDELEY_CITATION_v3_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&quot;,&quot;citationItems&quot;:[{&quot;id&quot;:&quot;b573335e-fea6-36b1-8358-c18242d29ee5&quot;,&quot;itemData&quot;:{&quot;type&quot;:&quot;article-journal&quot;,&quot;id&quot;:&quot;b573335e-fea6-36b1-8358-c18242d29ee5&quot;,&quot;title&quot;:&quot;Electrophysiological correlates of neurodegeneration in motor and non-motor brain regions in amyotrophic lateral sclerosis—implications for brain–computer interfacing&quot;,&quot;author&quot;:[{&quot;family&quot;:&quot;Kellmeyer&quot;,&quot;given&quot;:&quot;Philipp&quot;,&quot;parse-names&quot;:false,&quot;dropping-particle&quot;:&quot;&quot;,&quot;non-dropping-particle&quot;:&quot;&quot;},{&quot;family&quot;:&quot;Grosse-Wentrup&quot;,&quot;given&quot;:&quot;Moritz&quot;,&quot;parse-names&quot;:false,&quot;dropping-particle&quot;:&quot;&quot;,&quot;non-dropping-particle&quot;:&quot;&quot;},{&quot;family&quot;:&quot;Schulze-Bonhage&quot;,&quot;given&quot;:&quot;Andreas&quot;,&quot;parse-names&quot;:false,&quot;dropping-particle&quot;:&quot;&quot;,&quot;non-dropping-particle&quot;:&quot;&quot;},{&quot;family&quot;:&quot;Ziemann&quot;,&quot;given&quot;:&quot;Ulf&quot;,&quot;parse-names&quot;:false,&quot;dropping-particle&quot;:&quot;&quot;,&quot;non-dropping-particle&quot;:&quot;&quot;},{&quot;family&quot;:&quot;Ball&quot;,&quot;given&quot;:&quot;Tonio&quot;,&quot;parse-names&quot;:false,&quot;dropping-particle&quot;:&quot;&quot;,&quot;non-dropping-particle&quot;:&quot;&quot;}],&quot;container-title&quot;:&quot;Journal of Neural Engineering&quot;,&quot;accessed&quot;:{&quot;date-parts&quot;:[[2022,6,6]]},&quot;DOI&quot;:&quot;10.1088/1741-2552/AABFA5&quot;,&quot;ISSN&quot;:&quot;1741-2552&quot;,&quot;PMID&quot;:&quot;29676287&quot;,&quot;URL&quot;:&quot;https://iopscience.iop.org/article/10.1088/1741-2552/aabfa5&quot;,&quot;issued&quot;:{&quot;date-parts&quot;:[[2018,6,6]]},&quot;page&quot;:&quot;041003&quot;,&quot;abstract&quot;:&quot;Objective. For patients with amyotrophic lateral sclerosis (ALS) who are suffering from severe communication or motor problems, brain-computer interfaces (BCIs) can improve the quality of life and patient autonomy. However, current BCI systems are not as widely used as their potential and patient demand would let assume. This underutilization is a result of technological as well as user-based limitations but also of the comparatively poor performance of currently existing BCIs in patients with late-stage ALS, particularly in the locked-in state. Approach. Here we review a broad range of electrophysiological studies in ALS patients with the aim to identify electrophysiological correlates of ALS-related neurodegeneration in motor and non-motor brain regions in to better understand potential neurophysiological limitations of current BCI systems for ALS patients. To this end we analyze studies in ALS patients that investigated basic sensory evoked potentials, resting-state and task-based paradigms using electroencephalography or electrocorticography for basic research purposes as well as for brain-computer interfacing. Main results and significance. Our review underscores that, similarly to mounting evidence from neuroimaging and neuropathology, electrophysiological measures too indicate neurodegeneration in non-motor areas in ALS. Furthermore, we identify an unexpected gap of basic and advanced electrophysiological studies in late-stage ALS patients, particularly in the locked-in state. We propose a research strategy on how to fill this gap in order to improve the design and performance of future BCI systems for this patient group.&quot;,&quot;publisher&quot;:&quot;IOP Publishing&quot;,&quot;issue&quot;:&quot;4&quot;,&quot;volume&quot;:&quot;15&quot;,&quot;container-title-short&quot;:&quot;&quot;},&quot;isTemporary&quot;:false}]},{&quot;citationID&quot;:&quot;MENDELEY_CITATION_fb6db9e0-e3f9-42cc-9e5e-7a385c54719e&quot;,&quot;properties&quot;:{&quot;noteIndex&quot;:0},&quot;isEdited&quot;:false,&quot;manualOverride&quot;:{&quot;isManuallyOverridden&quot;:false,&quot;citeprocText&quot;:&quot;[1]&quot;,&quot;manualOverrideText&quot;:&quot;&quot;},&quot;citationTag&quot;:&quot;MENDELEY_CITATION_v3_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&quot;,&quot;citationItems&quot;:[{&quot;id&quot;:&quot;b573335e-fea6-36b1-8358-c18242d29ee5&quot;,&quot;itemData&quot;:{&quot;type&quot;:&quot;article-journal&quot;,&quot;id&quot;:&quot;b573335e-fea6-36b1-8358-c18242d29ee5&quot;,&quot;title&quot;:&quot;Electrophysiological correlates of neurodegeneration in motor and non-motor brain regions in amyotrophic lateral sclerosis—implications for brain–computer interfacing&quot;,&quot;author&quot;:[{&quot;family&quot;:&quot;Kellmeyer&quot;,&quot;given&quot;:&quot;Philipp&quot;,&quot;parse-names&quot;:false,&quot;dropping-particle&quot;:&quot;&quot;,&quot;non-dropping-particle&quot;:&quot;&quot;},{&quot;family&quot;:&quot;Grosse-Wentrup&quot;,&quot;given&quot;:&quot;Moritz&quot;,&quot;parse-names&quot;:false,&quot;dropping-particle&quot;:&quot;&quot;,&quot;non-dropping-particle&quot;:&quot;&quot;},{&quot;family&quot;:&quot;Schulze-Bonhage&quot;,&quot;given&quot;:&quot;Andreas&quot;,&quot;parse-names&quot;:false,&quot;dropping-particle&quot;:&quot;&quot;,&quot;non-dropping-particle&quot;:&quot;&quot;},{&quot;family&quot;:&quot;Ziemann&quot;,&quot;given&quot;:&quot;Ulf&quot;,&quot;parse-names&quot;:false,&quot;dropping-particle&quot;:&quot;&quot;,&quot;non-dropping-particle&quot;:&quot;&quot;},{&quot;family&quot;:&quot;Ball&quot;,&quot;given&quot;:&quot;Tonio&quot;,&quot;parse-names&quot;:false,&quot;dropping-particle&quot;:&quot;&quot;,&quot;non-dropping-particle&quot;:&quot;&quot;}],&quot;container-title&quot;:&quot;Journal of Neural Engineering&quot;,&quot;accessed&quot;:{&quot;date-parts&quot;:[[2022,6,6]]},&quot;DOI&quot;:&quot;10.1088/1741-2552/AABFA5&quot;,&quot;ISSN&quot;:&quot;1741-2552&quot;,&quot;PMID&quot;:&quot;29676287&quot;,&quot;URL&quot;:&quot;https://iopscience.iop.org/article/10.1088/1741-2552/aabfa5&quot;,&quot;issued&quot;:{&quot;date-parts&quot;:[[2018,6,6]]},&quot;page&quot;:&quot;041003&quot;,&quot;abstract&quot;:&quot;Objective. For patients with amyotrophic lateral sclerosis (ALS) who are suffering from severe communication or motor problems, brain-computer interfaces (BCIs) can improve the quality of life and patient autonomy. However, current BCI systems are not as widely used as their potential and patient demand would let assume. This underutilization is a result of technological as well as user-based limitations but also of the comparatively poor performance of currently existing BCIs in patients with late-stage ALS, particularly in the locked-in state. Approach. Here we review a broad range of electrophysiological studies in ALS patients with the aim to identify electrophysiological correlates of ALS-related neurodegeneration in motor and non-motor brain regions in to better understand potential neurophysiological limitations of current BCI systems for ALS patients. To this end we analyze studies in ALS patients that investigated basic sensory evoked potentials, resting-state and task-based paradigms using electroencephalography or electrocorticography for basic research purposes as well as for brain-computer interfacing. Main results and significance. Our review underscores that, similarly to mounting evidence from neuroimaging and neuropathology, electrophysiological measures too indicate neurodegeneration in non-motor areas in ALS. Furthermore, we identify an unexpected gap of basic and advanced electrophysiological studies in late-stage ALS patients, particularly in the locked-in state. We propose a research strategy on how to fill this gap in order to improve the design and performance of future BCI systems for this patient group.&quot;,&quot;publisher&quot;:&quot;IOP Publishing&quot;,&quot;issue&quot;:&quot;4&quot;,&quot;volume&quot;:&quot;15&quot;,&quot;container-title-short&quot;:&quot;&quot;},&quot;isTemporary&quot;:false}]},{&quot;citationID&quot;:&quot;MENDELEY_CITATION_2409d7ab-e678-4d1d-a8d5-2c7470803b3e&quot;,&quot;properties&quot;:{&quot;noteIndex&quot;:0},&quot;isEdited&quot;:false,&quot;manualOverride&quot;:{&quot;isManuallyOverridden&quot;:false,&quot;citeprocText&quot;:&quot;[2], [3]&quot;,&quot;manualOverrideText&quot;:&quot;&quot;},&quot;citationTag&quot;:&quot;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&quot;,&quot;citationItems&quot;:[{&quot;id&quot;:&quot;b9d3eae9-c82c-3cc5-8825-8720b216d64f&quot;,&quot;itemData&quot;:{&quot;type&quot;:&quot;article-journal&quot;,&quot;id&quot;:&quot;b9d3eae9-c82c-3cc5-8825-8720b216d64f&quot;,&quot;title&quot;:&quot;Parallel Changes in Structural and Functional Measures of Optic Nerve Myelination after Optic Neuritis&quot;,&quot;author&quot;:[{&quot;family&quot;:&quot;Walt&quot;,&quot;given&quot;:&quot;Anneke&quot;,&quot;parse-names&quot;:false,&quot;dropping-particle&quot;:&quot;&quot;,&quot;non-dropping-particle&quot;:&quot;van der&quot;},{&quot;family&quot;:&quot;Kolbe&quot;,&quot;given&quot;:&quot;Scott&quot;,&quot;parse-names&quot;:false,&quot;dropping-particle&quot;:&quot;&quot;,&quot;non-dropping-particle&quot;:&quot;&quot;},{&quot;family&quot;:&quot;Mitchell&quot;,&quot;given&quot;:&quot;Peter&quot;,&quot;parse-names&quot;:false,&quot;dropping-particle&quot;:&quot;&quot;,&quot;non-dropping-particle&quot;:&quot;&quot;},{&quot;family&quot;:&quot;Wang&quot;,&quot;given&quot;:&quot;Yejun&quot;,&quot;parse-names&quot;:false,&quot;dropping-particle&quot;:&quot;&quot;,&quot;non-dropping-particle&quot;:&quot;&quot;},{&quot;family&quot;:&quot;Butzkueven&quot;,&quot;given&quot;:&quot;Helmut&quot;,&quot;parse-names&quot;:false,&quot;dropping-particle&quot;:&quot;&quot;,&quot;non-dropping-particle&quot;:&quot;&quot;},{&quot;family&quot;:&quot;Egan&quot;,&quot;given&quot;:&quot;Gary&quot;,&quot;parse-names&quot;:false,&quot;dropping-particle&quot;:&quot;&quot;,&quot;non-dropping-particle&quot;:&quot;&quot;},{&quot;family&quot;:&quot;Yiannikas&quot;,&quot;given&quot;:&quot;Con&quot;,&quot;parse-names&quot;:false,&quot;dropping-particle&quot;:&quot;&quot;,&quot;non-dropping-particle&quot;:&quot;&quot;},{&quot;family&quot;:&quot;Graham&quot;,&quot;given&quot;:&quot;Stuart&quot;,&quot;parse-names&quot;:false,&quot;dropping-particle&quot;:&quot;&quot;,&quot;non-dropping-particle&quot;:&quot;&quot;},{&quot;family&quot;:&quot;Kilpatrick&quot;,&quot;given&quot;:&quot;Trevor&quot;,&quot;parse-names&quot;:false,&quot;dropping-particle&quot;:&quot;&quot;,&quot;non-dropping-particle&quot;:&quot;&quot;},{&quot;family&quot;:&quot;Klistorner&quot;,&quot;given&quot;:&quot;Alexander&quot;,&quot;parse-names&quot;:false,&quot;dropping-particle&quot;:&quot;&quot;,&quot;non-dropping-particle&quot;:&quot;&quot;}],&quot;container-title&quot;:&quot;PLOS ONE&quot;,&quot;accessed&quot;:{&quot;date-parts&quot;:[[2022,6,7]]},&quot;DOI&quot;:&quot;10.1371/JOURNAL.PONE.0121084&quot;,&quot;ISSN&quot;:&quot;1932-6203&quot;,&quot;PMID&quot;:&quot;26020925&quot;,&quot;URL&quot;:&quot;https://journals.plos.org/plosone/article?id=10.1371/journal.pone.0121084&quot;,&quot;issued&quot;:{&quot;date-parts&quot;:[[2015,5,28]]},&quot;page&quot;:&quot;e0121084&quot;,&quot;abstract&quot;:&quot;Introduction Visual evoked potential (VEP) latency prolongation and optic nerve lesion length after acute optic neuritis (ON) corresponds to the degree of demyelination, while subsequent recovery of latency may represent optic nerve remyelination. We aimed to investigate the relationship between multifocal VEP (mfVEP) latency and optic nerve lesion length after acute ON.   Methods Thirty acute ON patients were studied at 1,3,6 and 12 months using mfVEP and at 1 and 12 months with optic nerve MRI. LogMAR and low contrast visual acuity were documented. By one month, the mfVEP amplitude had recovered sufficiently for latency to be measured in 23 (76.7%) patients with seven patients having no recordable mfVEP in more than 66% of segments in at least one test. Only data from these 23 patients was analysed further.   Results Both latency and lesion length showed significant recovery during the follow-up period. Lesion length and mfVEP latency were highly correlated at 1 (r = 0.94, p = &lt;0.0001) and 12 months (r = 0.75, p &lt; 0.001). Both measures demonstrated a similar trend of recovery. Speed of latency recovery was faster in the early follow-up period while lesion length shortening remained relatively constant. At 1 month, latency delay was worse by 1.76ms for additional 1mm of lesion length while at 12 months, 1mm of lesion length accounted for 1.94ms of latency delay.   Conclusion A strong association between two putative measures of demyelination in early and chronic ON was found. Parallel recovery of both measures could reflect optic nerve remyelination.&quot;,&quot;publisher&quot;:&quot;Public Library of Science&quot;,&quot;issue&quot;:&quot;5&quot;,&quot;volume&quot;:&quot;10&quot;,&quot;container-title-short&quot;:&quot;&quot;},&quot;isTemporary&quot;:false},{&quot;id&quot;:&quot;6b26963f-8816-3353-ba13-66d74528f599&quot;,&quot;itemData&quot;:{&quot;type&quot;:&quot;article-journal&quot;,&quot;id&quot;:&quot;6b26963f-8816-3353-ba13-66d74528f599&quot;,&quot;title&quot;:&quot;The multifocal visual evoked potential&quot;,&quot;author&quot;:[{&quot;family&quot;:&quot;Hood&quot;,&quot;given&quot;:&quot;Donald C.&quot;,&quot;parse-names&quot;:false,&quot;dropping-particle&quot;:&quot;&quot;,&quot;non-dropping-particle&quot;:&quot;&quot;},{&quot;family&quot;:&quot;Odel&quot;,&quot;given&quot;:&quot;Jeffrey G.&quot;,&quot;parse-names&quot;:false,&quot;dropping-particle&quot;:&quot;&quot;,&quot;non-dropping-particle&quot;:&quot;&quot;},{&quot;family&quot;:&quot;Winn&quot;,&quot;given&quot;:&quot;Bryan J.&quot;,&quot;parse-names&quot;:false,&quot;dropping-particle&quot;:&quot;&quot;,&quot;non-dropping-particle&quot;:&quot;&quot;}],&quot;container-title&quot;:&quot;Journal of neuro-ophthalmology : the official journal of the North American Neuro-Ophthalmology Society&quot;,&quot;container-title-short&quot;:&quot;J Neuroophthalmol&quot;,&quot;accessed&quot;:{&quot;date-parts&quot;:[[2022,6,7]]},&quot;DOI&quot;:&quot;10.1097/00041327-200312000-00010&quot;,&quot;ISSN&quot;:&quot;1070-8022&quot;,&quot;PMID&quot;:&quot;14663311&quot;,&quot;URL&quot;:&quot;https://pubmed.ncbi.nlm.nih.gov/14663311/&quot;,&quot;issued&quot;:{&quot;date-parts&quot;:[[2003,12]]},&quot;page&quot;:&quot;279-289&quot;,&quot;abstract&quot;:&quot;With the multifocal technique, visual evoked potentials (VEPs) can be recorded simultaneously from many regions of the visual field. For the multifocal VEP (mfVEP), the patient views a display that typically contains 60 sectors, each with a checkerboard pattern. The display covers about the same retinal area as the 24-2 Humphrey visual field (HVF). However, due to the scaling of the sectors of the mfVEP display, the fields are sampled differently by the mfVEP and HVF. To assess local defects in the visual field, the mfVEP responses must be compared with normal controls. These comparisons require relatively sophisticated analyses and software. Whereas the mfVEP can be recorded relatively easily with the same equipment used to record multifocal electroretinograms (mfERGs), the software needed to perform the analysis is not yet widely available. The mfVEP is valuable for ruling out non-organic visual loss, diagnosing and following patients with optic neuritis/multiple sclerosis, evaluating patients with unreliable or questionable HVFs, and following disease progression. When combined with the mfERG, diseases of the outer retina (before the retinal ganglion cells) can be distinguished from diseases of the ganglion cells and/or optic nerve. The difficulties encountered in recording and analyzing mfVEP responses are greater than those involved in full-field VEP testing. Thus, in its current form, the mfVEP is best recorded and interpreted by ophthalmologists and electrophysiologists experienced with the technique. However, this technique is developing rapidly; advances in commercial hardware and software are expected in the near future.&quot;,&quot;publisher&quot;:&quot;J Neuroophthalmol&quot;,&quot;issue&quot;:&quot;4&quot;,&quot;volume&quot;:&quot;23&quot;},&quot;isTemporary&quot;:false}]},{&quot;citationID&quot;:&quot;MENDELEY_CITATION_f1ba15fd-77fb-4eb9-b747-4b3b7cece0ec&quot;,&quot;properties&quot;:{&quot;noteIndex&quot;:0},&quot;isEdited&quot;:false,&quot;manualOverride&quot;:{&quot;isManuallyOverridden&quot;:false,&quot;citeprocText&quot;:&quot;[4]&quot;,&quot;manualOverrideText&quot;:&quot;&quot;},&quot;citationTag&quot;:&quot;MENDELEY_CITATION_v3_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&quot;,&quot;citationItems&quot;:[{&quot;id&quot;:&quot;80c17fd6-0a82-3789-a99e-bb109c90d843&quot;,&quot;itemData&quot;:{&quot;type&quot;:&quot;article-journal&quot;,&quot;id&quot;:&quot;80c17fd6-0a82-3789-a99e-bb109c90d843&quot;,&quot;title&quot;:&quot;Case series: Slowing alpha rhythm in late-stage ALS patients&quot;,&quot;author&quot;:[{&quot;family&quot;:&quot;Hohmann&quot;,&quot;given&quot;:&quot;Matthias R.&quot;,&quot;parse-names&quot;:false,&quot;dropping-particle&quot;:&quot;&quot;,&quot;non-dropping-particle&quot;:&quot;&quot;},{&quot;family&quot;:&quot;Fomina&quot;,&quot;given&quot;:&quot;Tatiana&quot;,&quot;parse-names&quot;:false,&quot;dropping-particle&quot;:&quot;&quot;,&quot;non-dropping-particle&quot;:&quot;&quot;},{&quot;family&quot;:&quot;Jayaram&quot;,&quot;given&quot;:&quot;Vinay&quot;,&quot;parse-names&quot;:false,&quot;dropping-particle&quot;:&quot;&quot;,&quot;non-dropping-particle&quot;:&quot;&quot;},{&quot;family&quot;:&quot;Emde&quot;,&quot;given&quot;:&quot;Theresa&quot;,&quot;parse-names&quot;:false,&quot;dropping-particle&quot;:&quot;&quot;,&quot;non-dropping-particle&quot;:&quot;&quot;},{&quot;family&quot;:&quot;Just&quot;,&quot;given&quot;:&quot;Jennifer&quot;,&quot;parse-names&quot;:false,&quot;dropping-particle&quot;:&quot;&quot;,&quot;non-dropping-particle&quot;:&quot;&quot;},{&quot;family&quot;:&quot;Synofzik&quot;,&quot;given&quot;:&quot;Matthis&quot;,&quot;parse-names&quot;:false,&quot;dropping-particle&quot;:&quot;&quot;,&quot;non-dropping-particle&quot;:&quot;&quot;},{&quot;family&quot;:&quot;Schölkopf&quot;,&quot;given&quot;:&quot;Bernhard&quot;,&quot;parse-names&quot;:false,&quot;dropping-particle&quot;:&quot;&quot;,&quot;non-dropping-particle&quot;:&quot;&quot;},{&quot;family&quot;:&quot;Schöls&quot;,&quot;given&quot;:&quot;Ludger&quot;,&quot;parse-names&quot;:false,&quot;dropping-particle&quot;:&quot;&quot;,&quot;non-dropping-particle&quot;:&quot;&quot;},{&quot;family&quot;:&quot;Grosse-Wentrup&quot;,&quot;given&quot;:&quot;Moritz&quot;,&quot;parse-names&quot;:false,&quot;dropping-particle&quot;:&quot;&quot;,&quot;non-dropping-particle&quot;:&quot;&quot;}],&quot;container-title&quot;:&quot;Clinical Neurophysiology&quot;,&quot;accessed&quot;:{&quot;date-parts&quot;:[[2022,6,7]]},&quot;DOI&quot;:&quot;10.1016/J.CLINPH.2017.11.013&quot;,&quot;ISSN&quot;:&quot;18728952&quot;,&quot;PMID&quot;:&quot;29291492&quot;,&quot;issued&quot;:{&quot;date-parts&quot;:[[2018,2,1]]},&quot;page&quot;:&quot;406-408&quot;,&quot;abstract&quot;:&quot;The alpha peak frequency (APF) of the human electroencephalogram (EEG) is a reliable neurophysiological marker for cognitive abilities. In these case series, we document a shift of the APF towards the lower end of the EEG spectrum in two completely locked-in ALS patients. In not completely locked-in ALS patients, the alpha rhythm lies within the common frequency range. We discuss potential implications of this shift for the largely unknown cognitive state of completely locked-in ALS patients.&quot;,&quot;publisher&quot;:&quot;Elsevier Ireland Ltd&quot;,&quot;issue&quot;:&quot;2&quot;,&quot;volume&quot;:&quot;129&quot;,&quot;container-title-short&quot;:&quot;&quot;},&quot;isTemporary&quot;:false}]},{&quot;citationID&quot;:&quot;MENDELEY_CITATION_7a9db793-f740-4e70-b436-f681d456e0f6&quot;,&quot;properties&quot;:{&quot;noteIndex&quot;:0},&quot;isEdited&quot;:false,&quot;manualOverride&quot;:{&quot;isManuallyOverridden&quot;:false,&quot;citeprocText&quot;:&quot;[5]&quot;,&quot;manualOverrideText&quot;:&quot;&quot;},&quot;citationTag&quot;:&quot;MENDELEY_CITATION_v3_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&quot;,&quot;citationItems&quot;:[{&quot;id&quot;:&quot;8a95685b-e4cf-3b7c-ab12-c2fce5b76d03&quot;,&quot;itemData&quot;:{&quot;type&quot;:&quot;article-journal&quot;,&quot;id&quot;:&quot;8a95685b-e4cf-3b7c-ab12-c2fce5b76d03&quot;,&quot;title&quot;:&quot;Impedance and Noise of Passive and Active Dry EEG Electrodes: A Review&quot;,&quot;author&quot;:[{&quot;family&quot;:&quot;Habibzadeh Tonekabony Shad&quot;,&quot;given&quot;:&quot;Erwin&quot;,&quot;parse-names&quot;:false,&quot;dropping-particle&quot;:&quot;&quot;,&quot;non-dropping-particle&quot;:&quot;&quot;},{&quot;family&quot;:&quot;Molinas&quot;,&quot;given&quot;:&quot;Marta&quot;,&quot;parse-names&quot;:false,&quot;dropping-particle&quot;:&quot;&quot;,&quot;non-dropping-particle&quot;:&quot;&quot;},{&quot;family&quot;:&quot;Ytterdal&quot;,&quot;given&quot;:&quot;Trond&quot;,&quot;parse-names&quot;:false,&quot;dropping-particle&quot;:&quot;&quot;,&quot;non-dropping-particle&quot;:&quot;&quot;}],&quot;container-title&quot;:&quot;IEEE Sensors Journal&quot;,&quot;accessed&quot;:{&quot;date-parts&quot;:[[2022,6,12]]},&quot;DOI&quot;:&quot;10.1109/JSEN.2020.3012394&quot;,&quot;ISSN&quot;:&quot;15581748&quot;,&quot;issued&quot;:{&quot;date-parts&quot;:[[2020,12,15]]},&quot;page&quot;:&quot;14565-14577&quot;,&quot;abstract&quot;:&quot;Dry electrodes are a promising solution for prolonged EEG signal acquisition, whereas wet electrodes may lose their signal quality in the same situation and require skin preparation for set-up. Here, we review the impedance and noise of passive and active dry EEG electrodes. In addition, we compare noise and input impedance of the EEG amplifiers. As there are multiple definitions of impedance in each EEG system, they are all first defined. Electrodes must be compatible with amplifiers to accurately record EEG signals. This implies that their impedance plays a significant role in amplifier compatibility and affects total input-referred noise. Therefore, we review the impedance and noise of state-of-the-art amplifiers and electrodes. Furthermore, we compare the various structures and materials used and their final impedance to that of wet electrodes. Finally, we compare state-of-the-art electrodes and amplifiers to the standards of the IFCN and IEC80601-2-26. We investigate bottlenecks and propose a guideline for future work on passive and active dry electrodes, as well as EEG amplifiers.&quot;,&quot;publisher&quot;:&quot;Institute of Electrical and Electronics Engineers Inc.&quot;,&quot;issue&quot;:&quot;24&quot;,&quot;volume&quot;:&quot;20&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4cfae4e1-e157-46fd-8ad5-7d0d60b9829c" xsi:nil="true"/>
    <lcf76f155ced4ddcb4097134ff3c332f xmlns="fbec9d2a-76d0-469a-aa95-2dff2ed60da0">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2F09EB3FAB65EB4AAD33BD7B8D7AADE9" ma:contentTypeVersion="13" ma:contentTypeDescription="Create a new document." ma:contentTypeScope="" ma:versionID="ef11e01c97f8b3cb3024d6aee7e9fd23">
  <xsd:schema xmlns:xsd="http://www.w3.org/2001/XMLSchema" xmlns:xs="http://www.w3.org/2001/XMLSchema" xmlns:p="http://schemas.microsoft.com/office/2006/metadata/properties" xmlns:ns2="fbec9d2a-76d0-469a-aa95-2dff2ed60da0" xmlns:ns3="4cfae4e1-e157-46fd-8ad5-7d0d60b9829c" targetNamespace="http://schemas.microsoft.com/office/2006/metadata/properties" ma:root="true" ma:fieldsID="1f059af3797d13e45ae6e7be3893ed80" ns2:_="" ns3:_="">
    <xsd:import namespace="fbec9d2a-76d0-469a-aa95-2dff2ed60da0"/>
    <xsd:import namespace="4cfae4e1-e157-46fd-8ad5-7d0d60b9829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ec9d2a-76d0-469a-aa95-2dff2ed60d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163b9481-7f01-4991-9fcf-1e13ffbe1e4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4cfae4e1-e157-46fd-8ad5-7d0d60b9829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099b7386-50c5-41f4-ac8e-70afae3ea96b}" ma:internalName="TaxCatchAll" ma:showField="CatchAllData" ma:web="4cfae4e1-e157-46fd-8ad5-7d0d60b9829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A8BA344-6012-44E7-8A17-B258382AB3AC}">
  <ds:schemaRefs>
    <ds:schemaRef ds:uri="http://schemas.microsoft.com/office/2006/metadata/properties"/>
    <ds:schemaRef ds:uri="http://schemas.microsoft.com/office/infopath/2007/PartnerControls"/>
    <ds:schemaRef ds:uri="4cfae4e1-e157-46fd-8ad5-7d0d60b9829c"/>
    <ds:schemaRef ds:uri="fbec9d2a-76d0-469a-aa95-2dff2ed60da0"/>
  </ds:schemaRefs>
</ds:datastoreItem>
</file>

<file path=customXml/itemProps2.xml><?xml version="1.0" encoding="utf-8"?>
<ds:datastoreItem xmlns:ds="http://schemas.openxmlformats.org/officeDocument/2006/customXml" ds:itemID="{5BD1606D-685E-40AC-9B15-EF5DD44BAD16}">
  <ds:schemaRefs>
    <ds:schemaRef ds:uri="http://schemas.microsoft.com/sharepoint/v3/contenttype/forms"/>
  </ds:schemaRefs>
</ds:datastoreItem>
</file>

<file path=customXml/itemProps3.xml><?xml version="1.0" encoding="utf-8"?>
<ds:datastoreItem xmlns:ds="http://schemas.openxmlformats.org/officeDocument/2006/customXml" ds:itemID="{AFF0DDEE-3C4C-C14A-8FFD-3D9AC0C85594}">
  <ds:schemaRefs>
    <ds:schemaRef ds:uri="http://schemas.openxmlformats.org/officeDocument/2006/bibliography"/>
  </ds:schemaRefs>
</ds:datastoreItem>
</file>

<file path=customXml/itemProps4.xml><?xml version="1.0" encoding="utf-8"?>
<ds:datastoreItem xmlns:ds="http://schemas.openxmlformats.org/officeDocument/2006/customXml" ds:itemID="{076945A6-7ABF-48C6-83D2-D0C1E559ED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ec9d2a-76d0-469a-aa95-2dff2ed60da0"/>
    <ds:schemaRef ds:uri="4cfae4e1-e157-46fd-8ad5-7d0d60b982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9</Pages>
  <Words>2637</Words>
  <Characters>15036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17638</CharactersWithSpaces>
  <SharedDoc>false</SharedDoc>
  <HLinks>
    <vt:vector size="48" baseType="variant">
      <vt:variant>
        <vt:i4>1245245</vt:i4>
      </vt:variant>
      <vt:variant>
        <vt:i4>38</vt:i4>
      </vt:variant>
      <vt:variant>
        <vt:i4>0</vt:i4>
      </vt:variant>
      <vt:variant>
        <vt:i4>5</vt:i4>
      </vt:variant>
      <vt:variant>
        <vt:lpwstr/>
      </vt:variant>
      <vt:variant>
        <vt:lpwstr>_Toc105499091</vt:lpwstr>
      </vt:variant>
      <vt:variant>
        <vt:i4>1245245</vt:i4>
      </vt:variant>
      <vt:variant>
        <vt:i4>32</vt:i4>
      </vt:variant>
      <vt:variant>
        <vt:i4>0</vt:i4>
      </vt:variant>
      <vt:variant>
        <vt:i4>5</vt:i4>
      </vt:variant>
      <vt:variant>
        <vt:lpwstr/>
      </vt:variant>
      <vt:variant>
        <vt:lpwstr>_Toc105499090</vt:lpwstr>
      </vt:variant>
      <vt:variant>
        <vt:i4>1179709</vt:i4>
      </vt:variant>
      <vt:variant>
        <vt:i4>26</vt:i4>
      </vt:variant>
      <vt:variant>
        <vt:i4>0</vt:i4>
      </vt:variant>
      <vt:variant>
        <vt:i4>5</vt:i4>
      </vt:variant>
      <vt:variant>
        <vt:lpwstr/>
      </vt:variant>
      <vt:variant>
        <vt:lpwstr>_Toc105499089</vt:lpwstr>
      </vt:variant>
      <vt:variant>
        <vt:i4>1179709</vt:i4>
      </vt:variant>
      <vt:variant>
        <vt:i4>20</vt:i4>
      </vt:variant>
      <vt:variant>
        <vt:i4>0</vt:i4>
      </vt:variant>
      <vt:variant>
        <vt:i4>5</vt:i4>
      </vt:variant>
      <vt:variant>
        <vt:lpwstr/>
      </vt:variant>
      <vt:variant>
        <vt:lpwstr>_Toc105499088</vt:lpwstr>
      </vt:variant>
      <vt:variant>
        <vt:i4>1179709</vt:i4>
      </vt:variant>
      <vt:variant>
        <vt:i4>14</vt:i4>
      </vt:variant>
      <vt:variant>
        <vt:i4>0</vt:i4>
      </vt:variant>
      <vt:variant>
        <vt:i4>5</vt:i4>
      </vt:variant>
      <vt:variant>
        <vt:lpwstr/>
      </vt:variant>
      <vt:variant>
        <vt:lpwstr>_Toc105499087</vt:lpwstr>
      </vt:variant>
      <vt:variant>
        <vt:i4>1179709</vt:i4>
      </vt:variant>
      <vt:variant>
        <vt:i4>8</vt:i4>
      </vt:variant>
      <vt:variant>
        <vt:i4>0</vt:i4>
      </vt:variant>
      <vt:variant>
        <vt:i4>5</vt:i4>
      </vt:variant>
      <vt:variant>
        <vt:lpwstr/>
      </vt:variant>
      <vt:variant>
        <vt:lpwstr>_Toc105499086</vt:lpwstr>
      </vt:variant>
      <vt:variant>
        <vt:i4>5439538</vt:i4>
      </vt:variant>
      <vt:variant>
        <vt:i4>3</vt:i4>
      </vt:variant>
      <vt:variant>
        <vt:i4>0</vt:i4>
      </vt:variant>
      <vt:variant>
        <vt:i4>5</vt:i4>
      </vt:variant>
      <vt:variant>
        <vt:lpwstr>https://smartstonesco.sharepoint.com/:w:/s/ContractedProjects/ETY3h95uu9NEixagEfCKOqIB2Tsc8GSOLeYHAMrI_Mtoyw?e=WeotsH</vt:lpwstr>
      </vt:variant>
      <vt:variant>
        <vt:lpwstr/>
      </vt:variant>
      <vt:variant>
        <vt:i4>1376348</vt:i4>
      </vt:variant>
      <vt:variant>
        <vt:i4>0</vt:i4>
      </vt:variant>
      <vt:variant>
        <vt:i4>0</vt:i4>
      </vt:variant>
      <vt:variant>
        <vt:i4>5</vt:i4>
      </vt:variant>
      <vt:variant>
        <vt:lpwstr>https://smartstonesco.sharepoint.com/:w:/s/ContractedProjects/EUH9l0osE01HlNzvmMUzIaEBN4pa9HPohOPybsN3AvGZmA?e=zl7og3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Pearce</dc:creator>
  <cp:keywords/>
  <dc:description/>
  <cp:lastModifiedBy>Chris Ullrich</cp:lastModifiedBy>
  <cp:revision>258</cp:revision>
  <dcterms:created xsi:type="dcterms:W3CDTF">2022-06-06T19:31:00Z</dcterms:created>
  <dcterms:modified xsi:type="dcterms:W3CDTF">2022-06-28T18:11:00Z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0x0101002F09EB3FAB65EB4AAD33BD7B8D7AADE9</vt:lpwstr>
  </property>
  <property fmtid="{D5CDD505-2E9C-101B-9397-08002B2CF9AE}" pid="3" name="MediaServiceImageTags">
    <vt:lpwstr/>
  </property>
</Properties>
</file>